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06" w:rsidRPr="005D786E" w:rsidRDefault="00307406" w:rsidP="00307406">
      <w:pPr>
        <w:jc w:val="center"/>
        <w:rPr>
          <w:rFonts w:ascii="Century Gothic" w:hAnsi="Century Gothic"/>
          <w:b/>
          <w:sz w:val="18"/>
          <w:szCs w:val="18"/>
        </w:rPr>
      </w:pPr>
      <w:r w:rsidRPr="005D786E">
        <w:rPr>
          <w:rFonts w:ascii="Century Gothic" w:hAnsi="Century Gothic"/>
          <w:b/>
          <w:sz w:val="18"/>
          <w:szCs w:val="18"/>
        </w:rPr>
        <w:t>Trig Ratios in Right Triangles</w:t>
      </w:r>
    </w:p>
    <w:p w:rsidR="00307406" w:rsidRPr="005D786E" w:rsidRDefault="00307406" w:rsidP="005D786E">
      <w:pPr>
        <w:jc w:val="center"/>
        <w:rPr>
          <w:rFonts w:ascii="Century Gothic" w:hAnsi="Century Gothic"/>
          <w:sz w:val="18"/>
          <w:szCs w:val="18"/>
        </w:rPr>
      </w:pPr>
      <w:r w:rsidRPr="005D786E">
        <w:rPr>
          <w:rFonts w:ascii="Century Gothic" w:hAnsi="Century Gothic"/>
          <w:b/>
          <w:sz w:val="18"/>
          <w:szCs w:val="18"/>
        </w:rPr>
        <w:t>Unit 6: Lesson 1</w:t>
      </w:r>
    </w:p>
    <w:p w:rsidR="00307406" w:rsidRPr="005D786E" w:rsidRDefault="003C50BB" w:rsidP="005D786E">
      <w:pPr>
        <w:jc w:val="center"/>
        <w:rPr>
          <w:rFonts w:ascii="Century Gothic" w:hAnsi="Century Gothic"/>
          <w:sz w:val="18"/>
          <w:szCs w:val="18"/>
        </w:rPr>
      </w:pPr>
      <w:r w:rsidRPr="005D786E">
        <w:rPr>
          <w:rFonts w:ascii="Century Gothic" w:hAnsi="Century Gothic" w:cs="Arial"/>
          <w:noProof/>
          <w:sz w:val="18"/>
          <w:szCs w:val="18"/>
          <w:lang w:eastAsia="en-CA"/>
        </w:rPr>
        <w:drawing>
          <wp:inline distT="0" distB="0" distL="0" distR="0">
            <wp:extent cx="4762500" cy="862641"/>
            <wp:effectExtent l="19050" t="0" r="0" b="0"/>
            <wp:docPr id="8" name="il_fi" descr="http://t0.gstatic.com/images?q=tbn:ANd9GcQDQu_H3NQWf5kM0CUMwUknODmOjqDIB1gYGzfeiegVVs5cIf9ceaBWzW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DQu_H3NQWf5kM0CUMwUknODmOjqDIB1gYGzfeiegVVs5cIf9ceaBWzWQf"/>
                    <pic:cNvPicPr>
                      <a:picLocks noChangeAspect="1" noChangeArrowheads="1"/>
                    </pic:cNvPicPr>
                  </pic:nvPicPr>
                  <pic:blipFill>
                    <a:blip r:embed="rId5" cstate="print"/>
                    <a:srcRect/>
                    <a:stretch>
                      <a:fillRect/>
                    </a:stretch>
                  </pic:blipFill>
                  <pic:spPr bwMode="auto">
                    <a:xfrm>
                      <a:off x="0" y="0"/>
                      <a:ext cx="4764312" cy="862969"/>
                    </a:xfrm>
                    <a:prstGeom prst="rect">
                      <a:avLst/>
                    </a:prstGeom>
                    <a:noFill/>
                    <a:ln w="9525">
                      <a:noFill/>
                      <a:miter lim="800000"/>
                      <a:headEnd/>
                      <a:tailEnd/>
                    </a:ln>
                  </pic:spPr>
                </pic:pic>
              </a:graphicData>
            </a:graphic>
          </wp:inline>
        </w:drawing>
      </w:r>
      <w:r w:rsidR="00307406" w:rsidRPr="005D786E">
        <w:rPr>
          <w:rFonts w:ascii="Century Gothic" w:hAnsi="Century Gothic" w:cs="Arial"/>
          <w:noProof/>
          <w:sz w:val="18"/>
          <w:szCs w:val="18"/>
          <w:lang w:eastAsia="en-CA"/>
        </w:rPr>
        <w:drawing>
          <wp:inline distT="0" distB="0" distL="0" distR="0">
            <wp:extent cx="3267075" cy="2450306"/>
            <wp:effectExtent l="0" t="0" r="0" b="0"/>
            <wp:docPr id="2" name="il_fi" descr="http://math12.vln.dreamhosters.com/images/math12.vln.dreamhosters.com/5/5d/Righttri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12.vln.dreamhosters.com/images/math12.vln.dreamhosters.com/5/5d/Righttri2_1.png"/>
                    <pic:cNvPicPr>
                      <a:picLocks noChangeAspect="1" noChangeArrowheads="1"/>
                    </pic:cNvPicPr>
                  </pic:nvPicPr>
                  <pic:blipFill>
                    <a:blip r:embed="rId6" cstate="print"/>
                    <a:srcRect/>
                    <a:stretch>
                      <a:fillRect/>
                    </a:stretch>
                  </pic:blipFill>
                  <pic:spPr bwMode="auto">
                    <a:xfrm>
                      <a:off x="0" y="0"/>
                      <a:ext cx="3267075" cy="2450306"/>
                    </a:xfrm>
                    <a:prstGeom prst="rect">
                      <a:avLst/>
                    </a:prstGeom>
                    <a:noFill/>
                    <a:ln w="9525">
                      <a:noFill/>
                      <a:miter lim="800000"/>
                      <a:headEnd/>
                      <a:tailEnd/>
                    </a:ln>
                  </pic:spPr>
                </pic:pic>
              </a:graphicData>
            </a:graphic>
          </wp:inline>
        </w:drawing>
      </w:r>
    </w:p>
    <w:p w:rsidR="003C50BB" w:rsidRPr="005D786E" w:rsidRDefault="003C50BB" w:rsidP="005D786E">
      <w:pPr>
        <w:jc w:val="center"/>
        <w:rPr>
          <w:rFonts w:ascii="Century Gothic" w:hAnsi="Century Gothic"/>
          <w:b/>
          <w:sz w:val="18"/>
          <w:szCs w:val="18"/>
        </w:rPr>
      </w:pPr>
      <w:r w:rsidRPr="005D786E">
        <w:rPr>
          <w:rFonts w:ascii="Century Gothic" w:hAnsi="Century Gothic"/>
          <w:b/>
          <w:sz w:val="18"/>
          <w:szCs w:val="18"/>
        </w:rPr>
        <w:t xml:space="preserve">STEP 1: </w:t>
      </w:r>
      <w:r w:rsidR="00D81572">
        <w:rPr>
          <w:rFonts w:ascii="Century Gothic" w:hAnsi="Century Gothic"/>
          <w:b/>
          <w:sz w:val="18"/>
          <w:szCs w:val="18"/>
        </w:rPr>
        <w:t xml:space="preserve">Always </w:t>
      </w:r>
      <w:r w:rsidRPr="005D786E">
        <w:rPr>
          <w:rFonts w:ascii="Century Gothic" w:hAnsi="Century Gothic"/>
          <w:b/>
          <w:sz w:val="18"/>
          <w:szCs w:val="18"/>
        </w:rPr>
        <w:t xml:space="preserve">LABLE </w:t>
      </w:r>
      <w:r w:rsidR="005D786E" w:rsidRPr="005D786E">
        <w:rPr>
          <w:rFonts w:ascii="Century Gothic" w:hAnsi="Century Gothic"/>
          <w:b/>
          <w:sz w:val="18"/>
          <w:szCs w:val="18"/>
        </w:rPr>
        <w:t>TRIANGLES in</w:t>
      </w:r>
      <w:r w:rsidRPr="005D786E">
        <w:rPr>
          <w:rFonts w:ascii="Century Gothic" w:hAnsi="Century Gothic"/>
          <w:b/>
          <w:sz w:val="18"/>
          <w:szCs w:val="18"/>
        </w:rPr>
        <w:t xml:space="preserve"> this order:  H, O, A</w:t>
      </w:r>
    </w:p>
    <w:p w:rsidR="00D81572" w:rsidRPr="005D786E" w:rsidRDefault="003C50BB" w:rsidP="00D81572">
      <w:pPr>
        <w:rPr>
          <w:rFonts w:ascii="Century Gothic" w:hAnsi="Century Gothic"/>
          <w:sz w:val="18"/>
          <w:szCs w:val="18"/>
        </w:rPr>
      </w:pPr>
      <w:r w:rsidRPr="005D786E">
        <w:rPr>
          <w:rFonts w:ascii="Century Gothic" w:hAnsi="Century Gothic"/>
          <w:b/>
          <w:sz w:val="18"/>
          <w:szCs w:val="18"/>
        </w:rPr>
        <w:t>FINDING A MISSING SIDE IN A TRIANGLE</w:t>
      </w:r>
      <w:r w:rsidR="00D81572">
        <w:rPr>
          <w:rFonts w:ascii="Century Gothic" w:hAnsi="Century Gothic"/>
          <w:b/>
          <w:sz w:val="18"/>
          <w:szCs w:val="18"/>
        </w:rPr>
        <w:t xml:space="preserve"> - </w:t>
      </w:r>
      <w:r w:rsidR="00D81572" w:rsidRPr="005D786E">
        <w:rPr>
          <w:rFonts w:ascii="Century Gothic" w:hAnsi="Century Gothic"/>
          <w:sz w:val="18"/>
          <w:szCs w:val="18"/>
        </w:rPr>
        <w:t>To find a missing side in a right triangle use SIN, COS or TAN.</w:t>
      </w:r>
    </w:p>
    <w:p w:rsidR="00307406" w:rsidRPr="005D786E" w:rsidRDefault="00307406">
      <w:pPr>
        <w:rPr>
          <w:rFonts w:ascii="Century Gothic" w:hAnsi="Century Gothic"/>
          <w:sz w:val="18"/>
          <w:szCs w:val="18"/>
        </w:rPr>
      </w:pPr>
      <w:r w:rsidRPr="005D786E">
        <w:rPr>
          <w:rFonts w:ascii="Century Gothic" w:hAnsi="Century Gothic"/>
          <w:sz w:val="18"/>
          <w:szCs w:val="18"/>
        </w:rPr>
        <w:t>Example 1:  Determine the length of x.</w:t>
      </w:r>
    </w:p>
    <w:p w:rsidR="00307406" w:rsidRPr="005D786E" w:rsidRDefault="00307406">
      <w:pPr>
        <w:rPr>
          <w:rFonts w:ascii="Century Gothic" w:hAnsi="Century Gothic"/>
          <w:sz w:val="18"/>
          <w:szCs w:val="18"/>
        </w:rPr>
      </w:pPr>
      <w:r w:rsidRPr="005D786E">
        <w:rPr>
          <w:rFonts w:ascii="Century Gothic" w:hAnsi="Century Gothic"/>
          <w:noProof/>
          <w:sz w:val="18"/>
          <w:szCs w:val="18"/>
          <w:lang w:eastAsia="en-CA"/>
        </w:rPr>
        <w:drawing>
          <wp:inline distT="0" distB="0" distL="0" distR="0">
            <wp:extent cx="3067050" cy="145744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67050" cy="1457449"/>
                    </a:xfrm>
                    <a:prstGeom prst="rect">
                      <a:avLst/>
                    </a:prstGeom>
                    <a:noFill/>
                    <a:ln w="9525">
                      <a:noFill/>
                      <a:miter lim="800000"/>
                      <a:headEnd/>
                      <a:tailEnd/>
                    </a:ln>
                  </pic:spPr>
                </pic:pic>
              </a:graphicData>
            </a:graphic>
          </wp:inline>
        </w:drawing>
      </w:r>
    </w:p>
    <w:p w:rsidR="005D786E" w:rsidRDefault="005D786E">
      <w:pPr>
        <w:rPr>
          <w:rFonts w:ascii="Century Gothic" w:hAnsi="Century Gothic"/>
          <w:sz w:val="18"/>
          <w:szCs w:val="18"/>
        </w:rPr>
      </w:pPr>
    </w:p>
    <w:p w:rsidR="00307406" w:rsidRPr="005D786E" w:rsidRDefault="00307406">
      <w:pPr>
        <w:rPr>
          <w:rFonts w:ascii="Century Gothic" w:hAnsi="Century Gothic"/>
          <w:sz w:val="18"/>
          <w:szCs w:val="18"/>
        </w:rPr>
      </w:pPr>
      <w:r w:rsidRPr="005D786E">
        <w:rPr>
          <w:rFonts w:ascii="Century Gothic" w:hAnsi="Century Gothic"/>
          <w:sz w:val="18"/>
          <w:szCs w:val="18"/>
        </w:rPr>
        <w:t>Example 2:   Determine the length of x.</w:t>
      </w:r>
    </w:p>
    <w:p w:rsidR="00307406" w:rsidRPr="005D786E" w:rsidRDefault="00307406">
      <w:pPr>
        <w:rPr>
          <w:rFonts w:ascii="Century Gothic" w:hAnsi="Century Gothic"/>
          <w:sz w:val="18"/>
          <w:szCs w:val="18"/>
        </w:rPr>
      </w:pPr>
      <w:r w:rsidRPr="005D786E">
        <w:rPr>
          <w:rFonts w:ascii="Century Gothic" w:hAnsi="Century Gothic"/>
          <w:noProof/>
          <w:sz w:val="18"/>
          <w:szCs w:val="18"/>
          <w:lang w:eastAsia="en-CA"/>
        </w:rPr>
        <w:drawing>
          <wp:inline distT="0" distB="0" distL="0" distR="0">
            <wp:extent cx="2600325" cy="1765358"/>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600325" cy="1765358"/>
                    </a:xfrm>
                    <a:prstGeom prst="rect">
                      <a:avLst/>
                    </a:prstGeom>
                    <a:noFill/>
                    <a:ln w="9525">
                      <a:noFill/>
                      <a:miter lim="800000"/>
                      <a:headEnd/>
                      <a:tailEnd/>
                    </a:ln>
                  </pic:spPr>
                </pic:pic>
              </a:graphicData>
            </a:graphic>
          </wp:inline>
        </w:drawing>
      </w:r>
    </w:p>
    <w:p w:rsidR="00D81572" w:rsidRDefault="00D81572">
      <w:pPr>
        <w:rPr>
          <w:rFonts w:ascii="Century Gothic" w:hAnsi="Century Gothic"/>
          <w:sz w:val="18"/>
          <w:szCs w:val="18"/>
        </w:rPr>
      </w:pPr>
    </w:p>
    <w:p w:rsidR="003C50BB" w:rsidRPr="005D786E" w:rsidRDefault="003C50BB">
      <w:pPr>
        <w:rPr>
          <w:rFonts w:ascii="Century Gothic" w:hAnsi="Century Gothic"/>
          <w:sz w:val="18"/>
          <w:szCs w:val="18"/>
        </w:rPr>
      </w:pPr>
      <w:r w:rsidRPr="005D786E">
        <w:rPr>
          <w:rFonts w:ascii="Century Gothic" w:hAnsi="Century Gothic"/>
          <w:sz w:val="18"/>
          <w:szCs w:val="18"/>
        </w:rPr>
        <w:lastRenderedPageBreak/>
        <w:t>Example 3:</w:t>
      </w:r>
    </w:p>
    <w:p w:rsidR="003C50BB" w:rsidRPr="005D786E" w:rsidRDefault="003C50BB">
      <w:pPr>
        <w:rPr>
          <w:rFonts w:ascii="Century Gothic" w:hAnsi="Century Gothic"/>
          <w:sz w:val="18"/>
          <w:szCs w:val="18"/>
        </w:rPr>
      </w:pPr>
      <w:r w:rsidRPr="005D786E">
        <w:rPr>
          <w:rFonts w:ascii="Century Gothic" w:hAnsi="Century Gothic" w:cs="Arial"/>
          <w:noProof/>
          <w:sz w:val="18"/>
          <w:szCs w:val="18"/>
          <w:lang w:eastAsia="en-CA"/>
        </w:rPr>
        <w:drawing>
          <wp:inline distT="0" distB="0" distL="0" distR="0">
            <wp:extent cx="1943100" cy="1590631"/>
            <wp:effectExtent l="19050" t="0" r="0" b="0"/>
            <wp:docPr id="11" name="il_fi" descr="http://www.analyzemath.com/Trigonometry_problems/right_triangle_ratio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alyzemath.com/Trigonometry_problems/right_triangle_ratio_4.gif"/>
                    <pic:cNvPicPr>
                      <a:picLocks noChangeAspect="1" noChangeArrowheads="1"/>
                    </pic:cNvPicPr>
                  </pic:nvPicPr>
                  <pic:blipFill>
                    <a:blip r:embed="rId9" cstate="print"/>
                    <a:srcRect/>
                    <a:stretch>
                      <a:fillRect/>
                    </a:stretch>
                  </pic:blipFill>
                  <pic:spPr bwMode="auto">
                    <a:xfrm>
                      <a:off x="0" y="0"/>
                      <a:ext cx="1943100" cy="1590631"/>
                    </a:xfrm>
                    <a:prstGeom prst="rect">
                      <a:avLst/>
                    </a:prstGeom>
                    <a:noFill/>
                    <a:ln w="9525">
                      <a:noFill/>
                      <a:miter lim="800000"/>
                      <a:headEnd/>
                      <a:tailEnd/>
                    </a:ln>
                  </pic:spPr>
                </pic:pic>
              </a:graphicData>
            </a:graphic>
          </wp:inline>
        </w:drawing>
      </w:r>
    </w:p>
    <w:p w:rsidR="00307406" w:rsidRPr="005D786E" w:rsidRDefault="00307406">
      <w:pPr>
        <w:rPr>
          <w:rFonts w:ascii="Century Gothic" w:hAnsi="Century Gothic"/>
          <w:sz w:val="18"/>
          <w:szCs w:val="18"/>
        </w:rPr>
      </w:pPr>
      <w:r w:rsidRPr="005D786E">
        <w:rPr>
          <w:rFonts w:ascii="Century Gothic" w:hAnsi="Century Gothic"/>
          <w:sz w:val="18"/>
          <w:szCs w:val="18"/>
        </w:rPr>
        <w:t xml:space="preserve">Pg </w:t>
      </w:r>
      <w:r w:rsidR="003C50BB" w:rsidRPr="005D786E">
        <w:rPr>
          <w:rFonts w:ascii="Century Gothic" w:hAnsi="Century Gothic"/>
          <w:sz w:val="18"/>
          <w:szCs w:val="18"/>
        </w:rPr>
        <w:t>8 #3</w:t>
      </w:r>
    </w:p>
    <w:p w:rsidR="00D81572" w:rsidRPr="005D786E" w:rsidRDefault="003C50BB" w:rsidP="00D81572">
      <w:pPr>
        <w:rPr>
          <w:rFonts w:ascii="Century Gothic" w:hAnsi="Century Gothic"/>
          <w:sz w:val="18"/>
          <w:szCs w:val="18"/>
        </w:rPr>
      </w:pPr>
      <w:proofErr w:type="gramStart"/>
      <w:r w:rsidRPr="005D786E">
        <w:rPr>
          <w:rFonts w:ascii="Century Gothic" w:hAnsi="Century Gothic"/>
          <w:b/>
          <w:sz w:val="18"/>
          <w:szCs w:val="18"/>
        </w:rPr>
        <w:t>FINDING A MISING ANGLE IN A RIGHT TRIANGLE</w:t>
      </w:r>
      <w:r w:rsidR="00D81572">
        <w:rPr>
          <w:rFonts w:ascii="Century Gothic" w:hAnsi="Century Gothic"/>
          <w:b/>
          <w:sz w:val="18"/>
          <w:szCs w:val="18"/>
        </w:rPr>
        <w:t xml:space="preserve"> - </w:t>
      </w:r>
      <w:r w:rsidR="00D81572" w:rsidRPr="005D786E">
        <w:rPr>
          <w:rFonts w:ascii="Century Gothic" w:hAnsi="Century Gothic"/>
          <w:sz w:val="18"/>
          <w:szCs w:val="18"/>
        </w:rPr>
        <w:t>To find a missing side in a right triangle use SIN</w:t>
      </w:r>
      <w:r w:rsidR="00D81572" w:rsidRPr="00D81572">
        <w:rPr>
          <w:rFonts w:ascii="Century Gothic" w:hAnsi="Century Gothic"/>
          <w:sz w:val="18"/>
          <w:szCs w:val="18"/>
          <w:vertAlign w:val="superscript"/>
        </w:rPr>
        <w:t>-1</w:t>
      </w:r>
      <w:r w:rsidR="00D81572" w:rsidRPr="005D786E">
        <w:rPr>
          <w:rFonts w:ascii="Century Gothic" w:hAnsi="Century Gothic"/>
          <w:sz w:val="18"/>
          <w:szCs w:val="18"/>
        </w:rPr>
        <w:t>, COS</w:t>
      </w:r>
      <w:r w:rsidR="00D81572" w:rsidRPr="00D81572">
        <w:rPr>
          <w:rFonts w:ascii="Century Gothic" w:hAnsi="Century Gothic"/>
          <w:sz w:val="18"/>
          <w:szCs w:val="18"/>
          <w:vertAlign w:val="superscript"/>
        </w:rPr>
        <w:t>-1</w:t>
      </w:r>
      <w:r w:rsidR="00D81572" w:rsidRPr="005D786E">
        <w:rPr>
          <w:rFonts w:ascii="Century Gothic" w:hAnsi="Century Gothic"/>
          <w:sz w:val="18"/>
          <w:szCs w:val="18"/>
        </w:rPr>
        <w:t xml:space="preserve"> or TAN</w:t>
      </w:r>
      <w:r w:rsidR="00D81572" w:rsidRPr="00D81572">
        <w:rPr>
          <w:rFonts w:ascii="Century Gothic" w:hAnsi="Century Gothic"/>
          <w:sz w:val="18"/>
          <w:szCs w:val="18"/>
          <w:vertAlign w:val="superscript"/>
        </w:rPr>
        <w:t>-1</w:t>
      </w:r>
      <w:r w:rsidR="00D81572" w:rsidRPr="005D786E">
        <w:rPr>
          <w:rFonts w:ascii="Century Gothic" w:hAnsi="Century Gothic"/>
          <w:sz w:val="18"/>
          <w:szCs w:val="18"/>
        </w:rPr>
        <w:t>.</w:t>
      </w:r>
      <w:proofErr w:type="gramEnd"/>
    </w:p>
    <w:p w:rsidR="003C50BB" w:rsidRPr="005D786E" w:rsidRDefault="003C50BB">
      <w:pPr>
        <w:rPr>
          <w:rFonts w:ascii="Century Gothic" w:hAnsi="Century Gothic"/>
          <w:sz w:val="18"/>
          <w:szCs w:val="18"/>
        </w:rPr>
      </w:pPr>
      <w:r w:rsidRPr="005D786E">
        <w:rPr>
          <w:rFonts w:ascii="Century Gothic" w:hAnsi="Century Gothic"/>
          <w:sz w:val="18"/>
          <w:szCs w:val="18"/>
        </w:rPr>
        <w:t>Example 1: Determine the measure of the indicated angle.</w:t>
      </w:r>
    </w:p>
    <w:p w:rsidR="003C50BB" w:rsidRPr="005D786E" w:rsidRDefault="003C50BB">
      <w:pPr>
        <w:rPr>
          <w:rFonts w:ascii="Century Gothic" w:hAnsi="Century Gothic"/>
          <w:sz w:val="18"/>
          <w:szCs w:val="18"/>
        </w:rPr>
      </w:pPr>
      <w:r w:rsidRPr="005D786E">
        <w:rPr>
          <w:rFonts w:ascii="Century Gothic" w:hAnsi="Century Gothic"/>
          <w:noProof/>
          <w:sz w:val="18"/>
          <w:szCs w:val="18"/>
          <w:lang w:eastAsia="en-CA"/>
        </w:rPr>
        <w:drawing>
          <wp:inline distT="0" distB="0" distL="0" distR="0">
            <wp:extent cx="2762250" cy="1190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68718" cy="1193077"/>
                    </a:xfrm>
                    <a:prstGeom prst="rect">
                      <a:avLst/>
                    </a:prstGeom>
                    <a:noFill/>
                    <a:ln w="9525">
                      <a:noFill/>
                      <a:miter lim="800000"/>
                      <a:headEnd/>
                      <a:tailEnd/>
                    </a:ln>
                  </pic:spPr>
                </pic:pic>
              </a:graphicData>
            </a:graphic>
          </wp:inline>
        </w:drawing>
      </w:r>
    </w:p>
    <w:p w:rsidR="003C50BB" w:rsidRPr="005D786E" w:rsidRDefault="003C50BB">
      <w:pPr>
        <w:rPr>
          <w:rFonts w:ascii="Century Gothic" w:hAnsi="Century Gothic"/>
          <w:sz w:val="18"/>
          <w:szCs w:val="18"/>
        </w:rPr>
      </w:pPr>
      <w:r w:rsidRPr="005D786E">
        <w:rPr>
          <w:rFonts w:ascii="Century Gothic" w:hAnsi="Century Gothic"/>
          <w:sz w:val="18"/>
          <w:szCs w:val="18"/>
        </w:rPr>
        <w:t>Example 2:  Determine the measure of angle A.</w:t>
      </w:r>
    </w:p>
    <w:p w:rsidR="003C50BB" w:rsidRPr="005D786E" w:rsidRDefault="003C50BB">
      <w:pPr>
        <w:rPr>
          <w:rFonts w:ascii="Century Gothic" w:hAnsi="Century Gothic"/>
          <w:sz w:val="18"/>
          <w:szCs w:val="18"/>
        </w:rPr>
      </w:pPr>
      <w:r w:rsidRPr="005D786E">
        <w:rPr>
          <w:rFonts w:ascii="Century Gothic" w:hAnsi="Century Gothic" w:cs="Arial"/>
          <w:noProof/>
          <w:sz w:val="18"/>
          <w:szCs w:val="18"/>
          <w:lang w:eastAsia="en-CA"/>
        </w:rPr>
        <w:drawing>
          <wp:inline distT="0" distB="0" distL="0" distR="0">
            <wp:extent cx="1524000" cy="1750828"/>
            <wp:effectExtent l="19050" t="0" r="0" b="0"/>
            <wp:docPr id="14" name="Picture 14" descr="right triangle in probl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ght triangle in problem 1"/>
                    <pic:cNvPicPr>
                      <a:picLocks noChangeAspect="1" noChangeArrowheads="1"/>
                    </pic:cNvPicPr>
                  </pic:nvPicPr>
                  <pic:blipFill>
                    <a:blip r:embed="rId11" cstate="print"/>
                    <a:srcRect/>
                    <a:stretch>
                      <a:fillRect/>
                    </a:stretch>
                  </pic:blipFill>
                  <pic:spPr bwMode="auto">
                    <a:xfrm>
                      <a:off x="0" y="0"/>
                      <a:ext cx="1524000" cy="1750828"/>
                    </a:xfrm>
                    <a:prstGeom prst="rect">
                      <a:avLst/>
                    </a:prstGeom>
                    <a:noFill/>
                    <a:ln w="9525">
                      <a:noFill/>
                      <a:miter lim="800000"/>
                      <a:headEnd/>
                      <a:tailEnd/>
                    </a:ln>
                  </pic:spPr>
                </pic:pic>
              </a:graphicData>
            </a:graphic>
          </wp:inline>
        </w:drawing>
      </w:r>
    </w:p>
    <w:p w:rsidR="003C50BB" w:rsidRPr="005D786E" w:rsidRDefault="003C50BB">
      <w:pPr>
        <w:rPr>
          <w:rFonts w:ascii="Century Gothic" w:hAnsi="Century Gothic"/>
          <w:sz w:val="18"/>
          <w:szCs w:val="18"/>
        </w:rPr>
      </w:pPr>
      <w:r w:rsidRPr="005D786E">
        <w:rPr>
          <w:rFonts w:ascii="Century Gothic" w:hAnsi="Century Gothic"/>
          <w:sz w:val="18"/>
          <w:szCs w:val="18"/>
        </w:rPr>
        <w:t>Pg 9 #5</w:t>
      </w:r>
    </w:p>
    <w:p w:rsidR="003C50BB" w:rsidRPr="005D786E" w:rsidRDefault="005D786E">
      <w:pPr>
        <w:rPr>
          <w:rFonts w:ascii="Century Gothic" w:hAnsi="Century Gothic"/>
          <w:b/>
          <w:sz w:val="18"/>
          <w:szCs w:val="18"/>
        </w:rPr>
      </w:pPr>
      <w:r w:rsidRPr="005D786E">
        <w:rPr>
          <w:rFonts w:ascii="Century Gothic" w:hAnsi="Century Gothic"/>
          <w:b/>
          <w:sz w:val="18"/>
          <w:szCs w:val="18"/>
        </w:rPr>
        <w:t>BEARING</w:t>
      </w:r>
    </w:p>
    <w:p w:rsidR="003C50BB" w:rsidRPr="005D786E" w:rsidRDefault="003C50BB">
      <w:pPr>
        <w:rPr>
          <w:rFonts w:ascii="Century Gothic" w:hAnsi="Century Gothic"/>
          <w:sz w:val="18"/>
          <w:szCs w:val="18"/>
        </w:rPr>
      </w:pPr>
      <w:r w:rsidRPr="005D786E">
        <w:rPr>
          <w:rFonts w:ascii="Century Gothic" w:hAnsi="Century Gothic" w:cs="Arial"/>
          <w:noProof/>
          <w:sz w:val="18"/>
          <w:szCs w:val="18"/>
          <w:lang w:eastAsia="en-CA"/>
        </w:rPr>
        <w:drawing>
          <wp:inline distT="0" distB="0" distL="0" distR="0">
            <wp:extent cx="1902583" cy="1961125"/>
            <wp:effectExtent l="19050" t="0" r="2417" b="0"/>
            <wp:docPr id="17" name="il_fi" descr="http://www.mathsisfun.com/measure/images/compass-bea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sisfun.com/measure/images/compass-bearing.gif"/>
                    <pic:cNvPicPr>
                      <a:picLocks noChangeAspect="1" noChangeArrowheads="1"/>
                    </pic:cNvPicPr>
                  </pic:nvPicPr>
                  <pic:blipFill>
                    <a:blip r:embed="rId12" cstate="print"/>
                    <a:srcRect/>
                    <a:stretch>
                      <a:fillRect/>
                    </a:stretch>
                  </pic:blipFill>
                  <pic:spPr bwMode="auto">
                    <a:xfrm>
                      <a:off x="0" y="0"/>
                      <a:ext cx="1905750" cy="1964390"/>
                    </a:xfrm>
                    <a:prstGeom prst="rect">
                      <a:avLst/>
                    </a:prstGeom>
                    <a:noFill/>
                    <a:ln w="9525">
                      <a:noFill/>
                      <a:miter lim="800000"/>
                      <a:headEnd/>
                      <a:tailEnd/>
                    </a:ln>
                  </pic:spPr>
                </pic:pic>
              </a:graphicData>
            </a:graphic>
          </wp:inline>
        </w:drawing>
      </w:r>
      <w:r w:rsidR="00E34DA3" w:rsidRPr="00E34DA3">
        <w:rPr>
          <w:rFonts w:ascii="Century Gothic" w:hAnsi="Century Gothic"/>
          <w:noProof/>
          <w:sz w:val="18"/>
          <w:szCs w:val="18"/>
          <w:lang w:val="en-US" w:eastAsia="zh-TW"/>
        </w:rPr>
        <w:pict>
          <v:shapetype id="_x0000_t202" coordsize="21600,21600" o:spt="202" path="m,l,21600r21600,l21600,xe">
            <v:stroke joinstyle="miter"/>
            <v:path gradientshapeok="t" o:connecttype="rect"/>
          </v:shapetype>
          <v:shape id="_x0000_s1031" type="#_x0000_t202" style="position:absolute;margin-left:0;margin-top:0;width:186.35pt;height:110.6pt;z-index:251665408;mso-width-percent:400;mso-height-percent:200;mso-position-horizontal:center;mso-position-horizontal-relative:text;mso-position-vertical-relative:text;mso-width-percent:400;mso-height-percent:200;mso-width-relative:margin;mso-height-relative:margin">
            <v:textbox style="mso-fit-shape-to-text:t">
              <w:txbxContent>
                <w:p w:rsidR="00EB12C4" w:rsidRPr="005D786E" w:rsidRDefault="00EB12C4" w:rsidP="00EB12C4">
                  <w:pPr>
                    <w:rPr>
                      <w:rFonts w:ascii="Century Gothic" w:hAnsi="Century Gothic"/>
                      <w:sz w:val="18"/>
                      <w:szCs w:val="18"/>
                    </w:rPr>
                  </w:pPr>
                  <w:r w:rsidRPr="005D786E">
                    <w:rPr>
                      <w:rFonts w:ascii="Century Gothic" w:hAnsi="Century Gothic"/>
                      <w:sz w:val="18"/>
                      <w:szCs w:val="18"/>
                    </w:rPr>
                    <w:t>North is bearing 000˚</w:t>
                  </w:r>
                </w:p>
                <w:p w:rsidR="00EB12C4" w:rsidRPr="005D786E" w:rsidRDefault="00EB12C4" w:rsidP="00EB12C4">
                  <w:pPr>
                    <w:rPr>
                      <w:rFonts w:ascii="Century Gothic" w:hAnsi="Century Gothic"/>
                      <w:sz w:val="18"/>
                      <w:szCs w:val="18"/>
                    </w:rPr>
                  </w:pPr>
                  <w:r w:rsidRPr="005D786E">
                    <w:rPr>
                      <w:rFonts w:ascii="Century Gothic" w:hAnsi="Century Gothic"/>
                      <w:sz w:val="18"/>
                      <w:szCs w:val="18"/>
                    </w:rPr>
                    <w:t>South is bearing 180˚</w:t>
                  </w:r>
                </w:p>
                <w:p w:rsidR="00EB12C4" w:rsidRPr="005D786E" w:rsidRDefault="00EB12C4" w:rsidP="00EB12C4">
                  <w:pPr>
                    <w:rPr>
                      <w:rFonts w:ascii="Century Gothic" w:hAnsi="Century Gothic"/>
                      <w:sz w:val="18"/>
                      <w:szCs w:val="18"/>
                    </w:rPr>
                  </w:pPr>
                  <w:r w:rsidRPr="005D786E">
                    <w:rPr>
                      <w:rFonts w:ascii="Century Gothic" w:hAnsi="Century Gothic"/>
                      <w:sz w:val="18"/>
                      <w:szCs w:val="18"/>
                    </w:rPr>
                    <w:t>South West is bearing 225˚</w:t>
                  </w:r>
                </w:p>
                <w:p w:rsidR="00EB12C4" w:rsidRDefault="00EB12C4"/>
              </w:txbxContent>
            </v:textbox>
          </v:shape>
        </w:pict>
      </w:r>
    </w:p>
    <w:p w:rsidR="00D81572" w:rsidRDefault="00D81572" w:rsidP="00D81572">
      <w:pPr>
        <w:ind w:left="5040" w:hanging="5040"/>
        <w:rPr>
          <w:rFonts w:ascii="Century Gothic" w:hAnsi="Century Gothic"/>
          <w:b/>
          <w:noProof/>
          <w:sz w:val="18"/>
          <w:szCs w:val="18"/>
          <w:lang w:eastAsia="en-CA"/>
        </w:rPr>
      </w:pPr>
      <w:r>
        <w:rPr>
          <w:rFonts w:ascii="Century Gothic" w:hAnsi="Century Gothic"/>
          <w:b/>
          <w:noProof/>
          <w:sz w:val="18"/>
          <w:szCs w:val="18"/>
          <w:lang w:eastAsia="en-CA"/>
        </w:rPr>
        <w:drawing>
          <wp:inline distT="0" distB="0" distL="0" distR="0">
            <wp:extent cx="2066925" cy="14382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66925" cy="1438275"/>
                    </a:xfrm>
                    <a:prstGeom prst="rect">
                      <a:avLst/>
                    </a:prstGeom>
                    <a:noFill/>
                    <a:ln w="9525">
                      <a:noFill/>
                      <a:miter lim="800000"/>
                      <a:headEnd/>
                      <a:tailEnd/>
                    </a:ln>
                  </pic:spPr>
                </pic:pic>
              </a:graphicData>
            </a:graphic>
          </wp:inline>
        </w:drawing>
      </w:r>
      <w:r>
        <w:rPr>
          <w:rFonts w:ascii="Century Gothic" w:hAnsi="Century Gothic"/>
          <w:b/>
          <w:noProof/>
          <w:sz w:val="18"/>
          <w:szCs w:val="18"/>
          <w:lang w:eastAsia="en-CA"/>
        </w:rPr>
        <w:tab/>
        <w:t>Step 1:  Place a compass at the point where you are calculating the bearing</w:t>
      </w:r>
    </w:p>
    <w:p w:rsidR="00D81572" w:rsidRDefault="00D81572" w:rsidP="00D81572">
      <w:pPr>
        <w:ind w:left="5040" w:hanging="5040"/>
        <w:rPr>
          <w:rFonts w:ascii="Century Gothic" w:hAnsi="Century Gothic"/>
          <w:b/>
          <w:noProof/>
          <w:sz w:val="18"/>
          <w:szCs w:val="18"/>
          <w:lang w:eastAsia="en-CA"/>
        </w:rPr>
      </w:pPr>
    </w:p>
    <w:p w:rsidR="00D81572" w:rsidRDefault="00D81572" w:rsidP="00D81572">
      <w:pPr>
        <w:ind w:left="5040" w:hanging="5040"/>
        <w:rPr>
          <w:rFonts w:ascii="Century Gothic" w:hAnsi="Century Gothic"/>
          <w:b/>
          <w:noProof/>
          <w:sz w:val="18"/>
          <w:szCs w:val="18"/>
          <w:lang w:eastAsia="en-CA"/>
        </w:rPr>
      </w:pPr>
      <w:r>
        <w:rPr>
          <w:rFonts w:ascii="Century Gothic" w:hAnsi="Century Gothic"/>
          <w:b/>
          <w:noProof/>
          <w:sz w:val="18"/>
          <w:szCs w:val="18"/>
          <w:lang w:eastAsia="en-CA"/>
        </w:rPr>
        <w:tab/>
        <w:t>Step 2:  Calculate the number of degrees from North  to the line of travel going CLOCKWISE.</w:t>
      </w:r>
    </w:p>
    <w:p w:rsidR="005D786E" w:rsidRPr="005D786E" w:rsidRDefault="005D786E">
      <w:pPr>
        <w:rPr>
          <w:rFonts w:ascii="Century Gothic" w:hAnsi="Century Gothic"/>
          <w:b/>
          <w:sz w:val="18"/>
          <w:szCs w:val="18"/>
        </w:rPr>
      </w:pPr>
      <w:r w:rsidRPr="005D786E">
        <w:rPr>
          <w:rFonts w:ascii="Century Gothic" w:hAnsi="Century Gothic"/>
          <w:b/>
          <w:sz w:val="18"/>
          <w:szCs w:val="18"/>
        </w:rPr>
        <w:t>WORD PROBLEMS</w:t>
      </w:r>
    </w:p>
    <w:p w:rsidR="005D786E" w:rsidRPr="005D786E" w:rsidRDefault="005D786E">
      <w:pPr>
        <w:rPr>
          <w:rFonts w:ascii="Century Gothic" w:hAnsi="Century Gothic"/>
          <w:sz w:val="18"/>
          <w:szCs w:val="18"/>
        </w:rPr>
      </w:pPr>
      <w:r w:rsidRPr="00AD757D">
        <w:rPr>
          <w:rFonts w:ascii="Century Gothic" w:hAnsi="Century Gothic"/>
          <w:b/>
          <w:sz w:val="18"/>
          <w:szCs w:val="18"/>
        </w:rPr>
        <w:t>Example 1:</w:t>
      </w:r>
      <w:r w:rsidRPr="005D786E">
        <w:rPr>
          <w:rFonts w:ascii="Century Gothic" w:hAnsi="Century Gothic"/>
          <w:sz w:val="18"/>
          <w:szCs w:val="18"/>
        </w:rPr>
        <w:t xml:space="preserve">  Zahraa and Bashir want to determine the height of a wind turbine.  Zahraa stands 60.0 feet from the base of the turbine.  She measures the angle of elevation to the top of the turbine to be 81 degrees. On the other side of the turbine, Bashir measures an angle of elevation of 76 degrees.  Bashir and Zahraa are 4.8 feet above the ground when they measure the angle of elevation. </w:t>
      </w:r>
    </w:p>
    <w:p w:rsidR="005D786E" w:rsidRPr="005D786E" w:rsidRDefault="005D786E" w:rsidP="005D786E">
      <w:pPr>
        <w:pStyle w:val="ListParagraph"/>
        <w:numPr>
          <w:ilvl w:val="0"/>
          <w:numId w:val="2"/>
        </w:numPr>
        <w:rPr>
          <w:rFonts w:ascii="Century Gothic" w:hAnsi="Century Gothic"/>
          <w:sz w:val="18"/>
          <w:szCs w:val="18"/>
        </w:rPr>
      </w:pPr>
      <w:r w:rsidRPr="005D786E">
        <w:rPr>
          <w:rFonts w:ascii="Century Gothic" w:hAnsi="Century Gothic"/>
          <w:sz w:val="18"/>
          <w:szCs w:val="18"/>
        </w:rPr>
        <w:t>Make a sketch of the situation.</w:t>
      </w:r>
    </w:p>
    <w:p w:rsidR="005D786E" w:rsidRPr="005D786E" w:rsidRDefault="005D786E" w:rsidP="005D786E">
      <w:pPr>
        <w:pStyle w:val="ListParagraph"/>
        <w:numPr>
          <w:ilvl w:val="0"/>
          <w:numId w:val="2"/>
        </w:numPr>
        <w:rPr>
          <w:rFonts w:ascii="Century Gothic" w:hAnsi="Century Gothic"/>
          <w:sz w:val="18"/>
          <w:szCs w:val="18"/>
        </w:rPr>
      </w:pPr>
      <w:r w:rsidRPr="005D786E">
        <w:rPr>
          <w:rFonts w:ascii="Century Gothic" w:hAnsi="Century Gothic"/>
          <w:sz w:val="18"/>
          <w:szCs w:val="18"/>
        </w:rPr>
        <w:t>What is the height of the wind turbine?</w:t>
      </w:r>
    </w:p>
    <w:p w:rsidR="005D786E" w:rsidRPr="005D786E" w:rsidRDefault="005D786E" w:rsidP="005D786E">
      <w:pPr>
        <w:pStyle w:val="ListParagraph"/>
        <w:numPr>
          <w:ilvl w:val="0"/>
          <w:numId w:val="2"/>
        </w:numPr>
        <w:rPr>
          <w:rFonts w:ascii="Century Gothic" w:hAnsi="Century Gothic"/>
          <w:sz w:val="18"/>
          <w:szCs w:val="18"/>
        </w:rPr>
      </w:pPr>
      <w:r w:rsidRPr="005D786E">
        <w:rPr>
          <w:rFonts w:ascii="Century Gothic" w:hAnsi="Century Gothic"/>
          <w:sz w:val="18"/>
          <w:szCs w:val="18"/>
        </w:rPr>
        <w:t>How far from the base is Bashir?</w:t>
      </w:r>
    </w:p>
    <w:p w:rsidR="005D786E" w:rsidRPr="005D786E" w:rsidRDefault="005D786E" w:rsidP="005D786E">
      <w:pPr>
        <w:pStyle w:val="ListParagraph"/>
        <w:rPr>
          <w:rFonts w:ascii="Century Gothic" w:hAnsi="Century Gothic"/>
          <w:sz w:val="18"/>
          <w:szCs w:val="18"/>
        </w:rPr>
      </w:pPr>
    </w:p>
    <w:p w:rsidR="005D786E" w:rsidRPr="005D786E" w:rsidRDefault="005D786E" w:rsidP="005D786E">
      <w:pPr>
        <w:pStyle w:val="ListParagraph"/>
        <w:rPr>
          <w:rFonts w:ascii="Century Gothic" w:hAnsi="Century Gothic"/>
          <w:sz w:val="18"/>
          <w:szCs w:val="18"/>
        </w:rPr>
      </w:pPr>
    </w:p>
    <w:p w:rsidR="005D786E" w:rsidRPr="005D786E" w:rsidRDefault="005D786E" w:rsidP="005D786E">
      <w:pPr>
        <w:pStyle w:val="ListParagraph"/>
        <w:rPr>
          <w:rFonts w:ascii="Century Gothic" w:hAnsi="Century Gothic"/>
          <w:sz w:val="18"/>
          <w:szCs w:val="18"/>
        </w:rPr>
      </w:pPr>
    </w:p>
    <w:p w:rsidR="005D786E" w:rsidRDefault="005D786E" w:rsidP="005D786E">
      <w:pPr>
        <w:pStyle w:val="ListParagraph"/>
        <w:rPr>
          <w:rFonts w:ascii="Century Gothic" w:hAnsi="Century Gothic"/>
          <w:sz w:val="18"/>
          <w:szCs w:val="18"/>
        </w:rPr>
      </w:pPr>
    </w:p>
    <w:p w:rsidR="00D81572" w:rsidRDefault="00D81572" w:rsidP="005D786E">
      <w:pPr>
        <w:pStyle w:val="ListParagraph"/>
        <w:rPr>
          <w:rFonts w:ascii="Century Gothic" w:hAnsi="Century Gothic"/>
          <w:sz w:val="18"/>
          <w:szCs w:val="18"/>
        </w:rPr>
      </w:pPr>
    </w:p>
    <w:p w:rsidR="00D81572" w:rsidRDefault="00D81572" w:rsidP="005D786E">
      <w:pPr>
        <w:pStyle w:val="ListParagraph"/>
        <w:rPr>
          <w:rFonts w:ascii="Century Gothic" w:hAnsi="Century Gothic"/>
          <w:sz w:val="18"/>
          <w:szCs w:val="18"/>
        </w:rPr>
      </w:pPr>
    </w:p>
    <w:p w:rsidR="00AD757D" w:rsidRDefault="00AD757D" w:rsidP="005D786E">
      <w:pPr>
        <w:pStyle w:val="ListParagraph"/>
        <w:rPr>
          <w:rFonts w:ascii="Century Gothic" w:hAnsi="Century Gothic"/>
          <w:sz w:val="18"/>
          <w:szCs w:val="18"/>
        </w:rPr>
      </w:pPr>
    </w:p>
    <w:p w:rsidR="00AD757D" w:rsidRDefault="00AD757D" w:rsidP="005D786E">
      <w:pPr>
        <w:pStyle w:val="ListParagraph"/>
        <w:rPr>
          <w:rFonts w:ascii="Century Gothic" w:hAnsi="Century Gothic"/>
          <w:sz w:val="18"/>
          <w:szCs w:val="18"/>
        </w:rPr>
      </w:pPr>
    </w:p>
    <w:p w:rsidR="00AD757D" w:rsidRDefault="00AD757D" w:rsidP="005D786E">
      <w:pPr>
        <w:pStyle w:val="ListParagraph"/>
        <w:rPr>
          <w:rFonts w:ascii="Century Gothic" w:hAnsi="Century Gothic"/>
          <w:sz w:val="18"/>
          <w:szCs w:val="18"/>
        </w:rPr>
      </w:pPr>
    </w:p>
    <w:p w:rsidR="00AD757D" w:rsidRDefault="00AD757D" w:rsidP="005D786E">
      <w:pPr>
        <w:pStyle w:val="ListParagraph"/>
        <w:rPr>
          <w:rFonts w:ascii="Century Gothic" w:hAnsi="Century Gothic"/>
          <w:sz w:val="18"/>
          <w:szCs w:val="18"/>
        </w:rPr>
      </w:pPr>
    </w:p>
    <w:p w:rsidR="00D81572" w:rsidRPr="005D786E" w:rsidRDefault="00D81572" w:rsidP="005D786E">
      <w:pPr>
        <w:pStyle w:val="ListParagraph"/>
        <w:rPr>
          <w:rFonts w:ascii="Century Gothic" w:hAnsi="Century Gothic"/>
          <w:sz w:val="18"/>
          <w:szCs w:val="18"/>
        </w:rPr>
      </w:pPr>
    </w:p>
    <w:p w:rsidR="00274CC4" w:rsidRPr="005D786E" w:rsidRDefault="005D786E">
      <w:pPr>
        <w:rPr>
          <w:rFonts w:ascii="Century Gothic" w:hAnsi="Century Gothic"/>
          <w:sz w:val="18"/>
          <w:szCs w:val="18"/>
        </w:rPr>
      </w:pPr>
      <w:r w:rsidRPr="00AD757D">
        <w:rPr>
          <w:rFonts w:ascii="Century Gothic" w:hAnsi="Century Gothic"/>
          <w:b/>
          <w:sz w:val="18"/>
          <w:szCs w:val="18"/>
        </w:rPr>
        <w:t xml:space="preserve">Example </w:t>
      </w:r>
      <w:r w:rsidR="00EB12C4" w:rsidRPr="00AD757D">
        <w:rPr>
          <w:rFonts w:ascii="Century Gothic" w:hAnsi="Century Gothic"/>
          <w:b/>
          <w:sz w:val="18"/>
          <w:szCs w:val="18"/>
        </w:rPr>
        <w:t>2</w:t>
      </w:r>
      <w:r w:rsidR="00274CC4" w:rsidRPr="00AD757D">
        <w:rPr>
          <w:rFonts w:ascii="Century Gothic" w:hAnsi="Century Gothic"/>
          <w:b/>
          <w:sz w:val="18"/>
          <w:szCs w:val="18"/>
        </w:rPr>
        <w:t>:</w:t>
      </w:r>
      <w:r w:rsidR="00274CC4" w:rsidRPr="005D786E">
        <w:rPr>
          <w:rFonts w:ascii="Century Gothic" w:hAnsi="Century Gothic"/>
          <w:sz w:val="18"/>
          <w:szCs w:val="18"/>
        </w:rPr>
        <w:t xml:space="preserve">  </w:t>
      </w:r>
      <w:r w:rsidRPr="005D786E">
        <w:rPr>
          <w:rFonts w:ascii="Century Gothic" w:hAnsi="Century Gothic"/>
          <w:sz w:val="18"/>
          <w:szCs w:val="18"/>
        </w:rPr>
        <w:t>Suzette is drawing a map of a triangular plot of land.</w:t>
      </w:r>
    </w:p>
    <w:p w:rsidR="005D786E" w:rsidRPr="005D786E" w:rsidRDefault="005D786E" w:rsidP="005D786E">
      <w:pPr>
        <w:pStyle w:val="ListParagraph"/>
        <w:numPr>
          <w:ilvl w:val="0"/>
          <w:numId w:val="1"/>
        </w:numPr>
        <w:rPr>
          <w:rFonts w:ascii="Century Gothic" w:hAnsi="Century Gothic"/>
          <w:sz w:val="18"/>
          <w:szCs w:val="18"/>
        </w:rPr>
      </w:pPr>
      <w:r w:rsidRPr="005D786E">
        <w:rPr>
          <w:rFonts w:ascii="Century Gothic" w:hAnsi="Century Gothic"/>
          <w:sz w:val="18"/>
          <w:szCs w:val="18"/>
        </w:rPr>
        <w:t>Determine the angles in the triangle.</w:t>
      </w:r>
    </w:p>
    <w:p w:rsidR="005D786E" w:rsidRPr="005D786E" w:rsidRDefault="005D786E" w:rsidP="005D786E">
      <w:pPr>
        <w:pStyle w:val="ListParagraph"/>
        <w:numPr>
          <w:ilvl w:val="0"/>
          <w:numId w:val="1"/>
        </w:numPr>
        <w:rPr>
          <w:rFonts w:ascii="Century Gothic" w:hAnsi="Century Gothic"/>
          <w:sz w:val="18"/>
          <w:szCs w:val="18"/>
        </w:rPr>
      </w:pPr>
      <w:r w:rsidRPr="005D786E">
        <w:rPr>
          <w:rFonts w:ascii="Century Gothic" w:hAnsi="Century Gothic"/>
          <w:sz w:val="18"/>
          <w:szCs w:val="18"/>
        </w:rPr>
        <w:t>Determine the bearing of the third side of the plot, AB.</w:t>
      </w:r>
    </w:p>
    <w:p w:rsidR="005D786E" w:rsidRPr="005D786E" w:rsidRDefault="00E34DA3" w:rsidP="005D786E">
      <w:pPr>
        <w:pStyle w:val="ListParagraph"/>
        <w:rPr>
          <w:rFonts w:ascii="Century Gothic" w:hAnsi="Century Gothic"/>
          <w:sz w:val="18"/>
          <w:szCs w:val="18"/>
        </w:rPr>
      </w:pPr>
      <w:r>
        <w:rPr>
          <w:rFonts w:ascii="Century Gothic" w:hAnsi="Century Gothic"/>
          <w:noProof/>
          <w:sz w:val="18"/>
          <w:szCs w:val="18"/>
          <w:lang w:eastAsia="en-CA"/>
        </w:rPr>
        <w:pict>
          <v:shapetype id="_x0000_t32" coordsize="21600,21600" o:spt="32" o:oned="t" path="m,l21600,21600e" filled="f">
            <v:path arrowok="t" fillok="f" o:connecttype="none"/>
            <o:lock v:ext="edit" shapetype="t"/>
          </v:shapetype>
          <v:shape id="_x0000_s1026" type="#_x0000_t32" style="position:absolute;left:0;text-align:left;margin-left:81.75pt;margin-top:10.85pt;width:1.5pt;height:111.75pt;flip:x y;z-index:251658240" o:connectortype="straight">
            <v:stroke endarrow="block"/>
          </v:shape>
        </w:pict>
      </w:r>
    </w:p>
    <w:p w:rsidR="005D786E" w:rsidRPr="00AD757D" w:rsidRDefault="00D81572" w:rsidP="005D786E">
      <w:pPr>
        <w:pStyle w:val="ListParagraph"/>
        <w:ind w:left="8640"/>
        <w:rPr>
          <w:b/>
          <w:sz w:val="18"/>
          <w:szCs w:val="18"/>
        </w:rPr>
      </w:pPr>
      <w:r w:rsidRPr="00AD757D">
        <w:rPr>
          <w:b/>
          <w:noProof/>
          <w:sz w:val="18"/>
          <w:szCs w:val="18"/>
          <w:lang w:eastAsia="en-CA"/>
        </w:rPr>
        <w:pict>
          <v:shape id="_x0000_s1035" type="#_x0000_t202" style="position:absolute;left:0;text-align:left;margin-left:50.8pt;margin-top:102.6pt;width:25.7pt;height:23.15pt;z-index:251669504;mso-width-relative:margin;mso-height-relative:margin" strokecolor="white [3212]">
            <v:textbox>
              <w:txbxContent>
                <w:p w:rsidR="00D81572" w:rsidRDefault="00D81572" w:rsidP="00D81572">
                  <w:r>
                    <w:t>C</w:t>
                  </w:r>
                </w:p>
              </w:txbxContent>
            </v:textbox>
          </v:shape>
        </w:pict>
      </w:r>
      <w:r w:rsidRPr="00AD757D">
        <w:rPr>
          <w:b/>
          <w:noProof/>
          <w:sz w:val="18"/>
          <w:szCs w:val="18"/>
          <w:lang w:eastAsia="en-CA"/>
        </w:rPr>
        <w:pict>
          <v:shape id="_x0000_s1034" type="#_x0000_t202" style="position:absolute;left:0;text-align:left;margin-left:225.75pt;margin-top:95.55pt;width:25.7pt;height:23.15pt;z-index:251668480;mso-width-relative:margin;mso-height-relative:margin" strokecolor="white [3212]">
            <v:textbox>
              <w:txbxContent>
                <w:p w:rsidR="00D81572" w:rsidRDefault="00D81572" w:rsidP="00D81572">
                  <w:r>
                    <w:t>B</w:t>
                  </w:r>
                </w:p>
              </w:txbxContent>
            </v:textbox>
          </v:shape>
        </w:pict>
      </w:r>
      <w:r w:rsidRPr="00AD757D">
        <w:rPr>
          <w:b/>
          <w:noProof/>
          <w:sz w:val="18"/>
          <w:szCs w:val="18"/>
          <w:lang w:val="en-US" w:eastAsia="zh-TW"/>
        </w:rPr>
        <w:pict>
          <v:shape id="_x0000_s1033" type="#_x0000_t202" style="position:absolute;left:0;text-align:left;margin-left:50.8pt;margin-top:23.55pt;width:25.7pt;height:23.15pt;z-index:251667456;mso-width-relative:margin;mso-height-relative:margin" strokecolor="white [3212]">
            <v:textbox>
              <w:txbxContent>
                <w:p w:rsidR="00D81572" w:rsidRDefault="00D81572">
                  <w:r>
                    <w:t>A</w:t>
                  </w:r>
                </w:p>
              </w:txbxContent>
            </v:textbox>
          </v:shape>
        </w:pict>
      </w:r>
      <w:r w:rsidR="00E34DA3" w:rsidRPr="00AD757D">
        <w:rPr>
          <w:b/>
          <w:noProof/>
          <w:sz w:val="18"/>
          <w:szCs w:val="18"/>
          <w:lang w:eastAsia="en-CA"/>
        </w:rPr>
        <w:pict>
          <v:shape id="_x0000_s1030" type="#_x0000_t202" style="position:absolute;left:0;text-align:left;margin-left:109.15pt;margin-top:112pt;width:43.1pt;height:22.9pt;z-index:251663360;mso-width-relative:margin;mso-height-relative:margin" strokecolor="white [3212]">
            <v:textbox>
              <w:txbxContent>
                <w:p w:rsidR="005D786E" w:rsidRDefault="005D786E" w:rsidP="005D786E">
                  <w:r>
                    <w:t>1.8km</w:t>
                  </w:r>
                </w:p>
              </w:txbxContent>
            </v:textbox>
          </v:shape>
        </w:pict>
      </w:r>
      <w:r w:rsidR="00E34DA3" w:rsidRPr="00AD757D">
        <w:rPr>
          <w:b/>
          <w:noProof/>
          <w:sz w:val="18"/>
          <w:szCs w:val="18"/>
          <w:lang w:val="en-US" w:eastAsia="zh-TW"/>
        </w:rPr>
        <w:pict>
          <v:shape id="_x0000_s1029" type="#_x0000_t202" style="position:absolute;left:0;text-align:left;margin-left:33.4pt;margin-top:55.75pt;width:43.1pt;height:22.9pt;z-index:251662336;mso-width-relative:margin;mso-height-relative:margin" strokecolor="white [3212]">
            <v:textbox>
              <w:txbxContent>
                <w:p w:rsidR="005D786E" w:rsidRDefault="005D786E">
                  <w:r>
                    <w:t>1.2km</w:t>
                  </w:r>
                </w:p>
              </w:txbxContent>
            </v:textbox>
          </v:shape>
        </w:pict>
      </w:r>
      <w:r w:rsidR="00E34DA3" w:rsidRPr="00AD757D">
        <w:rPr>
          <w:b/>
          <w:noProof/>
          <w:sz w:val="18"/>
          <w:szCs w:val="18"/>
          <w:lang w:eastAsia="en-CA"/>
        </w:rPr>
        <w:pict>
          <v:shape id="_x0000_s1028" type="#_x0000_t32" style="position:absolute;left:0;text-align:left;margin-left:81.75pt;margin-top:31.4pt;width:134.25pt;height:75.75pt;z-index:251660288" o:connectortype="straight"/>
        </w:pict>
      </w:r>
      <w:r w:rsidR="00E34DA3" w:rsidRPr="00AD757D">
        <w:rPr>
          <w:b/>
          <w:noProof/>
          <w:sz w:val="18"/>
          <w:szCs w:val="18"/>
          <w:lang w:eastAsia="en-CA"/>
        </w:rPr>
        <w:pict>
          <v:shape id="_x0000_s1027" type="#_x0000_t32" style="position:absolute;left:0;text-align:left;margin-left:83.25pt;margin-top:107.15pt;width:132.75pt;height:0;z-index:251659264" o:connectortype="straight"/>
        </w:pict>
      </w:r>
      <w:r w:rsidR="00AD757D" w:rsidRPr="00AD757D">
        <w:rPr>
          <w:b/>
          <w:sz w:val="18"/>
          <w:szCs w:val="18"/>
        </w:rPr>
        <w:t xml:space="preserve">Homework pg </w:t>
      </w:r>
      <w:proofErr w:type="gramStart"/>
      <w:r w:rsidR="00AD757D" w:rsidRPr="00AD757D">
        <w:rPr>
          <w:b/>
          <w:sz w:val="18"/>
          <w:szCs w:val="18"/>
        </w:rPr>
        <w:t xml:space="preserve">10 </w:t>
      </w:r>
      <w:r w:rsidRPr="00AD757D">
        <w:rPr>
          <w:b/>
          <w:sz w:val="18"/>
          <w:szCs w:val="18"/>
        </w:rPr>
        <w:t xml:space="preserve"> #</w:t>
      </w:r>
      <w:proofErr w:type="gramEnd"/>
      <w:r w:rsidR="00AD757D" w:rsidRPr="00AD757D">
        <w:rPr>
          <w:b/>
          <w:sz w:val="18"/>
          <w:szCs w:val="18"/>
        </w:rPr>
        <w:t>9-16</w:t>
      </w:r>
      <w:r w:rsidR="00AD757D">
        <w:rPr>
          <w:b/>
          <w:sz w:val="18"/>
          <w:szCs w:val="18"/>
        </w:rPr>
        <w:t xml:space="preserve"> *12* *16*</w:t>
      </w:r>
    </w:p>
    <w:sectPr w:rsidR="005D786E" w:rsidRPr="00AD757D" w:rsidSect="005D786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266"/>
    <w:multiLevelType w:val="hybridMultilevel"/>
    <w:tmpl w:val="B7549F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201192"/>
    <w:multiLevelType w:val="hybridMultilevel"/>
    <w:tmpl w:val="C23E5A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307406"/>
    <w:rsid w:val="00000ED6"/>
    <w:rsid w:val="000803D0"/>
    <w:rsid w:val="00087FD9"/>
    <w:rsid w:val="00093F19"/>
    <w:rsid w:val="0009479F"/>
    <w:rsid w:val="000A50F3"/>
    <w:rsid w:val="000E51DC"/>
    <w:rsid w:val="00105D7C"/>
    <w:rsid w:val="00117F36"/>
    <w:rsid w:val="002066BA"/>
    <w:rsid w:val="002532D7"/>
    <w:rsid w:val="00253451"/>
    <w:rsid w:val="00274CC4"/>
    <w:rsid w:val="002D24A9"/>
    <w:rsid w:val="002E6F57"/>
    <w:rsid w:val="00307406"/>
    <w:rsid w:val="003304DD"/>
    <w:rsid w:val="003A6EE4"/>
    <w:rsid w:val="003C50BB"/>
    <w:rsid w:val="004018A1"/>
    <w:rsid w:val="00444C0A"/>
    <w:rsid w:val="00456560"/>
    <w:rsid w:val="004A3032"/>
    <w:rsid w:val="004A4B17"/>
    <w:rsid w:val="004A642D"/>
    <w:rsid w:val="004E29F4"/>
    <w:rsid w:val="004F7768"/>
    <w:rsid w:val="0051393C"/>
    <w:rsid w:val="005D1F20"/>
    <w:rsid w:val="005D786E"/>
    <w:rsid w:val="00613961"/>
    <w:rsid w:val="006321DB"/>
    <w:rsid w:val="006A34BF"/>
    <w:rsid w:val="006A4077"/>
    <w:rsid w:val="006E351F"/>
    <w:rsid w:val="00700F36"/>
    <w:rsid w:val="00707A0C"/>
    <w:rsid w:val="00736C97"/>
    <w:rsid w:val="007804BC"/>
    <w:rsid w:val="007929A1"/>
    <w:rsid w:val="00797E49"/>
    <w:rsid w:val="007A733B"/>
    <w:rsid w:val="007F64F7"/>
    <w:rsid w:val="00847F6A"/>
    <w:rsid w:val="00855190"/>
    <w:rsid w:val="008B720A"/>
    <w:rsid w:val="00921AFA"/>
    <w:rsid w:val="00935654"/>
    <w:rsid w:val="0094602B"/>
    <w:rsid w:val="00982056"/>
    <w:rsid w:val="00992EF8"/>
    <w:rsid w:val="009B2B6A"/>
    <w:rsid w:val="009E671B"/>
    <w:rsid w:val="00A006CB"/>
    <w:rsid w:val="00A0435D"/>
    <w:rsid w:val="00A2600B"/>
    <w:rsid w:val="00A4036D"/>
    <w:rsid w:val="00A436A6"/>
    <w:rsid w:val="00AA3F41"/>
    <w:rsid w:val="00AD757D"/>
    <w:rsid w:val="00B42EE3"/>
    <w:rsid w:val="00B529AB"/>
    <w:rsid w:val="00C00CCB"/>
    <w:rsid w:val="00C45108"/>
    <w:rsid w:val="00CB78DE"/>
    <w:rsid w:val="00CE09B2"/>
    <w:rsid w:val="00CF5B09"/>
    <w:rsid w:val="00D03316"/>
    <w:rsid w:val="00D2536F"/>
    <w:rsid w:val="00D2551B"/>
    <w:rsid w:val="00D602C5"/>
    <w:rsid w:val="00D81572"/>
    <w:rsid w:val="00E34DA3"/>
    <w:rsid w:val="00EB12C4"/>
    <w:rsid w:val="00F0231E"/>
    <w:rsid w:val="00FB359E"/>
    <w:rsid w:val="00FB61AD"/>
    <w:rsid w:val="00FE53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06"/>
    <w:rPr>
      <w:rFonts w:ascii="Tahoma" w:hAnsi="Tahoma" w:cs="Tahoma"/>
      <w:sz w:val="16"/>
      <w:szCs w:val="16"/>
    </w:rPr>
  </w:style>
  <w:style w:type="paragraph" w:styleId="ListParagraph">
    <w:name w:val="List Paragraph"/>
    <w:basedOn w:val="Normal"/>
    <w:uiPriority w:val="34"/>
    <w:qFormat/>
    <w:rsid w:val="005D78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Thangaraj</dc:creator>
  <cp:lastModifiedBy>Elizabeth Thangaraj</cp:lastModifiedBy>
  <cp:revision>2</cp:revision>
  <cp:lastPrinted>2012-06-01T00:34:00Z</cp:lastPrinted>
  <dcterms:created xsi:type="dcterms:W3CDTF">2011-12-21T01:40:00Z</dcterms:created>
  <dcterms:modified xsi:type="dcterms:W3CDTF">2012-06-01T01:17:00Z</dcterms:modified>
</cp:coreProperties>
</file>