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69" w:rsidRPr="00FA3B69" w:rsidRDefault="00FA3B69" w:rsidP="00FA3B69">
      <w:pPr>
        <w:pStyle w:val="BLMTitle"/>
        <w:jc w:val="center"/>
        <w:rPr>
          <w:rFonts w:ascii="Century Gothic" w:hAnsi="Century Gothic"/>
          <w:sz w:val="22"/>
          <w:szCs w:val="22"/>
        </w:rPr>
      </w:pPr>
      <w:r w:rsidRPr="00FA3B69">
        <w:rPr>
          <w:rFonts w:ascii="Century Gothic" w:hAnsi="Century Gothic"/>
          <w:sz w:val="22"/>
          <w:szCs w:val="22"/>
        </w:rPr>
        <w:t>E-STAT: Scatter Plot &amp; Line of Best Fit</w:t>
      </w:r>
    </w:p>
    <w:p w:rsidR="00FA3B69" w:rsidRPr="00FA3B69" w:rsidRDefault="00FA3B69" w:rsidP="00FA3B69">
      <w:pPr>
        <w:pStyle w:val="BLMText"/>
        <w:rPr>
          <w:rFonts w:ascii="Century Gothic" w:hAnsi="Century Gothic"/>
          <w:szCs w:val="22"/>
        </w:rPr>
      </w:pPr>
    </w:p>
    <w:p w:rsidR="00FA3B69" w:rsidRPr="00FA3B69" w:rsidRDefault="00FA3B69" w:rsidP="00FA3B69">
      <w:pPr>
        <w:pStyle w:val="BLMText"/>
        <w:rPr>
          <w:rFonts w:ascii="Century Gothic" w:hAnsi="Century Gothic"/>
          <w:szCs w:val="22"/>
        </w:rPr>
      </w:pPr>
    </w:p>
    <w:p w:rsidR="00FA3B69" w:rsidRPr="00FA3B69" w:rsidRDefault="00FA3B69" w:rsidP="00FA3B69">
      <w:pPr>
        <w:pStyle w:val="BLMText"/>
        <w:rPr>
          <w:rFonts w:ascii="Century Gothic" w:hAnsi="Century Gothic"/>
          <w:szCs w:val="22"/>
        </w:rPr>
      </w:pPr>
      <w:r w:rsidRPr="00FA3B69">
        <w:rPr>
          <w:rFonts w:ascii="Century Gothic" w:hAnsi="Century Gothic"/>
          <w:szCs w:val="22"/>
        </w:rPr>
        <w:t>In this activity you will decide if you think there is a relationship between the number of Canadians 65 years and over and retail sales of drugs, vitamins and other health supplements in Canada.</w:t>
      </w:r>
    </w:p>
    <w:p w:rsidR="00FA3B69" w:rsidRPr="00FA3B69" w:rsidRDefault="00FA3B69" w:rsidP="00FA3B69">
      <w:pPr>
        <w:pStyle w:val="BodyText"/>
        <w:rPr>
          <w:rFonts w:ascii="Century Gothic" w:hAnsi="Century Gothic"/>
          <w:szCs w:val="22"/>
          <w:lang w:val="en-CA"/>
        </w:rPr>
      </w:pPr>
    </w:p>
    <w:p w:rsidR="00FA3B69" w:rsidRPr="00FA3B69" w:rsidRDefault="00FA3B69" w:rsidP="00FA3B69">
      <w:pPr>
        <w:pStyle w:val="BLMText"/>
        <w:rPr>
          <w:rFonts w:ascii="Century Gothic" w:hAnsi="Century Gothic"/>
          <w:szCs w:val="22"/>
        </w:rPr>
      </w:pPr>
      <w:r w:rsidRPr="00FA3B69">
        <w:rPr>
          <w:rFonts w:ascii="Century Gothic" w:hAnsi="Century Gothic"/>
          <w:b/>
          <w:i/>
          <w:szCs w:val="22"/>
        </w:rPr>
        <w:t>#1</w:t>
      </w:r>
      <w:r w:rsidRPr="00FA3B69">
        <w:rPr>
          <w:rFonts w:ascii="Century Gothic" w:hAnsi="Century Gothic"/>
          <w:szCs w:val="22"/>
        </w:rPr>
        <w:t xml:space="preserve"> First you will look at the number of Canadians 65 years and over.</w:t>
      </w:r>
    </w:p>
    <w:p w:rsidR="00FA3B69" w:rsidRPr="00FA3B69" w:rsidRDefault="00FA3B69" w:rsidP="00FA3B69">
      <w:pPr>
        <w:pStyle w:val="BLMText"/>
        <w:ind w:left="426"/>
        <w:rPr>
          <w:rFonts w:ascii="Century Gothic" w:hAnsi="Century Gothic"/>
          <w:b/>
          <w:szCs w:val="22"/>
        </w:rPr>
      </w:pPr>
      <w:r w:rsidRPr="00FA3B69">
        <w:rPr>
          <w:rFonts w:ascii="Century Gothic" w:hAnsi="Century Gothic"/>
          <w:szCs w:val="22"/>
        </w:rPr>
        <w:t xml:space="preserve">Go to  </w:t>
      </w:r>
      <w:r w:rsidRPr="00FA3B69">
        <w:rPr>
          <w:rFonts w:ascii="Century Gothic" w:hAnsi="Century Gothic"/>
          <w:b/>
          <w:szCs w:val="22"/>
        </w:rPr>
        <w:t>http://estat.statcan.ca</w:t>
      </w:r>
    </w:p>
    <w:p w:rsidR="00006197" w:rsidRDefault="00FA3B69" w:rsidP="00006197">
      <w:pPr>
        <w:pStyle w:val="BLMText"/>
        <w:ind w:left="1418" w:hanging="284"/>
        <w:rPr>
          <w:rFonts w:ascii="Century Gothic" w:hAnsi="Century Gothic"/>
          <w:b/>
          <w:szCs w:val="22"/>
        </w:rPr>
      </w:pPr>
      <w:r w:rsidRPr="00FA3B69">
        <w:rPr>
          <w:rFonts w:ascii="Century Gothic" w:hAnsi="Century Gothic"/>
          <w:b/>
          <w:szCs w:val="22"/>
        </w:rPr>
        <w:sym w:font="Symbol" w:char="F0AE"/>
      </w:r>
      <w:r w:rsidRPr="00FA3B69">
        <w:rPr>
          <w:rFonts w:ascii="Century Gothic" w:hAnsi="Century Gothic"/>
          <w:b/>
          <w:szCs w:val="22"/>
        </w:rPr>
        <w:t xml:space="preserve"> English</w:t>
      </w:r>
    </w:p>
    <w:p w:rsidR="00006197" w:rsidRPr="00FA3B69" w:rsidRDefault="00006197" w:rsidP="00006197">
      <w:pPr>
        <w:pStyle w:val="BLMText"/>
        <w:ind w:left="1418" w:hanging="284"/>
        <w:rPr>
          <w:rFonts w:ascii="Century Gothic" w:hAnsi="Century Gothic"/>
          <w:b/>
          <w:szCs w:val="22"/>
        </w:rPr>
      </w:pPr>
      <w:r w:rsidRPr="00FA3B69">
        <w:rPr>
          <w:rFonts w:ascii="Century Gothic" w:hAnsi="Century Gothic"/>
          <w:b/>
          <w:szCs w:val="22"/>
        </w:rPr>
        <w:sym w:font="Symbol" w:char="F0AE"/>
      </w:r>
      <w:r>
        <w:rPr>
          <w:rFonts w:ascii="Century Gothic" w:hAnsi="Century Gothic"/>
          <w:b/>
          <w:szCs w:val="22"/>
        </w:rPr>
        <w:t>Table of Contents</w:t>
      </w:r>
    </w:p>
    <w:p w:rsidR="00FA3B69" w:rsidRPr="00FA3B69" w:rsidRDefault="00FA3B69" w:rsidP="00FA3B69">
      <w:pPr>
        <w:pStyle w:val="BLMText"/>
        <w:ind w:left="1418" w:hanging="284"/>
        <w:rPr>
          <w:rFonts w:ascii="Century Gothic" w:hAnsi="Century Gothic"/>
          <w:b/>
          <w:szCs w:val="22"/>
        </w:rPr>
      </w:pPr>
      <w:r w:rsidRPr="00FA3B69">
        <w:rPr>
          <w:rFonts w:ascii="Century Gothic" w:hAnsi="Century Gothic"/>
          <w:b/>
          <w:szCs w:val="22"/>
        </w:rPr>
        <w:sym w:font="Symbol" w:char="F0AE"/>
      </w:r>
      <w:r w:rsidRPr="00FA3B69">
        <w:rPr>
          <w:rFonts w:ascii="Century Gothic" w:hAnsi="Century Gothic"/>
          <w:b/>
          <w:szCs w:val="22"/>
        </w:rPr>
        <w:t xml:space="preserve"> Population and demography </w:t>
      </w:r>
      <w:r w:rsidRPr="00FA3B69">
        <w:rPr>
          <w:rFonts w:ascii="Century Gothic" w:hAnsi="Century Gothic"/>
          <w:szCs w:val="22"/>
        </w:rPr>
        <w:t>(in People)</w:t>
      </w:r>
    </w:p>
    <w:p w:rsidR="00FA3B69" w:rsidRPr="00FA3B69" w:rsidRDefault="00FA3B69" w:rsidP="00FA3B69">
      <w:pPr>
        <w:pStyle w:val="BLMText"/>
        <w:ind w:left="1418" w:hanging="284"/>
        <w:rPr>
          <w:rFonts w:ascii="Century Gothic" w:hAnsi="Century Gothic"/>
          <w:b/>
          <w:szCs w:val="22"/>
        </w:rPr>
      </w:pPr>
      <w:r w:rsidRPr="00FA3B69">
        <w:rPr>
          <w:rFonts w:ascii="Century Gothic" w:hAnsi="Century Gothic"/>
          <w:b/>
          <w:szCs w:val="22"/>
        </w:rPr>
        <w:sym w:font="Symbol" w:char="F0AE"/>
      </w:r>
      <w:r w:rsidRPr="00FA3B69">
        <w:rPr>
          <w:rFonts w:ascii="Century Gothic" w:hAnsi="Century Gothic"/>
          <w:b/>
          <w:szCs w:val="22"/>
        </w:rPr>
        <w:t xml:space="preserve"> </w:t>
      </w:r>
      <w:r w:rsidR="00006197">
        <w:rPr>
          <w:rFonts w:ascii="Century Gothic" w:hAnsi="Century Gothic"/>
          <w:b/>
          <w:szCs w:val="22"/>
        </w:rPr>
        <w:t xml:space="preserve">CANSIM - </w:t>
      </w:r>
      <w:r w:rsidRPr="00FA3B69">
        <w:rPr>
          <w:rFonts w:ascii="Century Gothic" w:hAnsi="Century Gothic"/>
          <w:b/>
          <w:szCs w:val="22"/>
        </w:rPr>
        <w:t>Population estimates and projections</w:t>
      </w:r>
    </w:p>
    <w:p w:rsidR="00FA3B69" w:rsidRPr="00FA3B69" w:rsidRDefault="00FA3B69" w:rsidP="00FA3B69">
      <w:pPr>
        <w:pStyle w:val="BLMText"/>
        <w:ind w:left="1418" w:hanging="284"/>
        <w:rPr>
          <w:rFonts w:ascii="Century Gothic" w:hAnsi="Century Gothic"/>
          <w:szCs w:val="22"/>
        </w:rPr>
      </w:pPr>
      <w:r w:rsidRPr="00FA3B69">
        <w:rPr>
          <w:rFonts w:ascii="Century Gothic" w:hAnsi="Century Gothic"/>
          <w:szCs w:val="22"/>
        </w:rPr>
        <w:sym w:font="Symbol" w:char="F0AE"/>
      </w:r>
      <w:r w:rsidRPr="00FA3B69">
        <w:rPr>
          <w:rFonts w:ascii="Century Gothic" w:hAnsi="Century Gothic"/>
          <w:b/>
          <w:szCs w:val="22"/>
        </w:rPr>
        <w:t xml:space="preserve"> Table 051-0001</w:t>
      </w:r>
      <w:r w:rsidRPr="00FA3B69">
        <w:rPr>
          <w:rFonts w:ascii="Century Gothic" w:hAnsi="Century Gothic"/>
          <w:szCs w:val="22"/>
        </w:rPr>
        <w:t xml:space="preserve">:  Estimates of population, by age group and sex, Canada, provinces and territories, annual (persons), </w:t>
      </w:r>
      <w:r w:rsidR="00A81DF6">
        <w:rPr>
          <w:rFonts w:ascii="Century Gothic" w:hAnsi="Century Gothic"/>
          <w:szCs w:val="22"/>
        </w:rPr>
        <w:t>1997 - 2010</w:t>
      </w:r>
    </w:p>
    <w:p w:rsidR="00FA3B69" w:rsidRDefault="00FA3B69" w:rsidP="00FA3B69">
      <w:pPr>
        <w:pStyle w:val="BLMText"/>
        <w:ind w:left="426"/>
        <w:rPr>
          <w:rFonts w:ascii="Century Gothic" w:hAnsi="Century Gothic"/>
          <w:szCs w:val="22"/>
        </w:rPr>
      </w:pPr>
    </w:p>
    <w:p w:rsidR="00FA3B69" w:rsidRDefault="00FA3B69" w:rsidP="00FA3B69">
      <w:pPr>
        <w:pStyle w:val="BLMText"/>
        <w:ind w:left="426"/>
        <w:rPr>
          <w:rFonts w:ascii="Century Gothic" w:hAnsi="Century Gothic"/>
          <w:szCs w:val="22"/>
        </w:rPr>
      </w:pPr>
    </w:p>
    <w:p w:rsidR="00FA3B69" w:rsidRPr="00FA3B69" w:rsidRDefault="00FA3B69" w:rsidP="00FA3B69">
      <w:pPr>
        <w:pStyle w:val="BLMText"/>
        <w:ind w:left="426"/>
        <w:rPr>
          <w:rFonts w:ascii="Century Gothic" w:hAnsi="Century Gothic"/>
          <w:szCs w:val="22"/>
        </w:rPr>
      </w:pPr>
      <w:r w:rsidRPr="00FA3B69">
        <w:rPr>
          <w:rFonts w:ascii="Century Gothic" w:hAnsi="Century Gothic"/>
          <w:szCs w:val="22"/>
        </w:rPr>
        <w:t xml:space="preserve">Select: </w:t>
      </w:r>
      <w:r w:rsidRPr="00FA3B69">
        <w:rPr>
          <w:rFonts w:ascii="Century Gothic" w:hAnsi="Century Gothic"/>
          <w:b/>
          <w:szCs w:val="22"/>
        </w:rPr>
        <w:sym w:font="Symbol" w:char="F0AE"/>
      </w:r>
      <w:r w:rsidRPr="00FA3B69">
        <w:rPr>
          <w:rFonts w:ascii="Century Gothic" w:hAnsi="Century Gothic"/>
          <w:b/>
          <w:szCs w:val="22"/>
        </w:rPr>
        <w:t>Canada</w:t>
      </w:r>
      <w:r w:rsidRPr="00FA3B69">
        <w:rPr>
          <w:rFonts w:ascii="Century Gothic" w:hAnsi="Century Gothic"/>
          <w:szCs w:val="22"/>
        </w:rPr>
        <w:t xml:space="preserve"> for Geography</w:t>
      </w:r>
    </w:p>
    <w:p w:rsidR="00FA3B69" w:rsidRPr="00FA3B69" w:rsidRDefault="00FA3B69" w:rsidP="00FA3B69">
      <w:pPr>
        <w:pStyle w:val="BLMText"/>
        <w:ind w:left="1418"/>
        <w:rPr>
          <w:rFonts w:ascii="Century Gothic" w:hAnsi="Century Gothic"/>
          <w:szCs w:val="22"/>
        </w:rPr>
      </w:pPr>
      <w:r w:rsidRPr="00FA3B69">
        <w:rPr>
          <w:rFonts w:ascii="Century Gothic" w:hAnsi="Century Gothic"/>
          <w:b/>
          <w:szCs w:val="22"/>
        </w:rPr>
        <w:t>Both sexes</w:t>
      </w:r>
      <w:r w:rsidRPr="00FA3B69">
        <w:rPr>
          <w:rFonts w:ascii="Century Gothic" w:hAnsi="Century Gothic"/>
          <w:szCs w:val="22"/>
        </w:rPr>
        <w:t xml:space="preserve"> for Sex</w:t>
      </w:r>
    </w:p>
    <w:p w:rsidR="00006197" w:rsidRDefault="00006197" w:rsidP="00FA3B69">
      <w:pPr>
        <w:pStyle w:val="BLMText"/>
        <w:ind w:left="1418"/>
        <w:rPr>
          <w:rFonts w:ascii="Century Gothic" w:hAnsi="Century Gothic"/>
          <w:szCs w:val="22"/>
        </w:rPr>
      </w:pPr>
      <w:r>
        <w:rPr>
          <w:rFonts w:ascii="Century Gothic" w:hAnsi="Century Gothic"/>
          <w:szCs w:val="22"/>
        </w:rPr>
        <w:t>Age Group:    View Checklist and footnotes</w:t>
      </w:r>
    </w:p>
    <w:p w:rsidR="00006197" w:rsidRDefault="00FA3B69" w:rsidP="00FA3B69">
      <w:pPr>
        <w:pStyle w:val="BLMText"/>
        <w:ind w:left="1418"/>
        <w:rPr>
          <w:rFonts w:ascii="Century Gothic" w:hAnsi="Century Gothic"/>
          <w:b/>
          <w:szCs w:val="22"/>
        </w:rPr>
      </w:pPr>
      <w:r w:rsidRPr="00FA3B69">
        <w:rPr>
          <w:rFonts w:ascii="Century Gothic" w:hAnsi="Century Gothic"/>
          <w:b/>
          <w:szCs w:val="22"/>
        </w:rPr>
        <w:t xml:space="preserve">65 </w:t>
      </w:r>
      <w:r w:rsidR="008152F4">
        <w:rPr>
          <w:rFonts w:ascii="Century Gothic" w:hAnsi="Century Gothic"/>
          <w:b/>
          <w:szCs w:val="22"/>
        </w:rPr>
        <w:t xml:space="preserve"> and over</w:t>
      </w:r>
      <w:r w:rsidR="00006197">
        <w:rPr>
          <w:rFonts w:ascii="Century Gothic" w:hAnsi="Century Gothic"/>
          <w:b/>
          <w:szCs w:val="22"/>
        </w:rPr>
        <w:t xml:space="preserve"> </w:t>
      </w:r>
      <w:r w:rsidR="008152F4">
        <w:rPr>
          <w:rFonts w:ascii="Century Gothic" w:hAnsi="Century Gothic"/>
          <w:b/>
          <w:szCs w:val="22"/>
        </w:rPr>
        <w:t xml:space="preserve">  (at the way bottom of the list)</w:t>
      </w:r>
    </w:p>
    <w:p w:rsidR="008152F4" w:rsidRDefault="008152F4" w:rsidP="00FA3B69">
      <w:pPr>
        <w:pStyle w:val="BLMText"/>
        <w:ind w:left="1418"/>
        <w:rPr>
          <w:rFonts w:ascii="Century Gothic" w:hAnsi="Century Gothic"/>
          <w:b/>
          <w:i/>
          <w:szCs w:val="22"/>
        </w:rPr>
      </w:pPr>
    </w:p>
    <w:p w:rsidR="00006197" w:rsidRPr="00006197" w:rsidRDefault="00006197" w:rsidP="00FA3B69">
      <w:pPr>
        <w:pStyle w:val="BLMText"/>
        <w:ind w:left="1418"/>
        <w:rPr>
          <w:rFonts w:ascii="Century Gothic" w:hAnsi="Century Gothic"/>
          <w:b/>
          <w:szCs w:val="22"/>
        </w:rPr>
      </w:pPr>
      <w:r w:rsidRPr="00006197">
        <w:rPr>
          <w:rFonts w:ascii="Century Gothic" w:hAnsi="Century Gothic"/>
          <w:b/>
          <w:i/>
          <w:szCs w:val="22"/>
        </w:rPr>
        <w:t>19</w:t>
      </w:r>
      <w:r w:rsidR="00F2317B">
        <w:rPr>
          <w:rFonts w:ascii="Century Gothic" w:hAnsi="Century Gothic"/>
          <w:b/>
          <w:i/>
          <w:szCs w:val="22"/>
        </w:rPr>
        <w:t>97</w:t>
      </w:r>
      <w:r w:rsidRPr="00006197">
        <w:rPr>
          <w:rFonts w:ascii="Century Gothic" w:hAnsi="Century Gothic"/>
          <w:b/>
          <w:i/>
          <w:szCs w:val="22"/>
        </w:rPr>
        <w:t xml:space="preserve"> - 20</w:t>
      </w:r>
      <w:r w:rsidR="00A81DF6">
        <w:rPr>
          <w:rFonts w:ascii="Century Gothic" w:hAnsi="Century Gothic"/>
          <w:b/>
          <w:i/>
          <w:szCs w:val="22"/>
        </w:rPr>
        <w:t>10</w:t>
      </w:r>
    </w:p>
    <w:p w:rsidR="00FA3B69" w:rsidRPr="00FA3B69" w:rsidRDefault="00FA3B69" w:rsidP="00FA3B69">
      <w:pPr>
        <w:pStyle w:val="BLMText"/>
        <w:ind w:left="1134"/>
        <w:rPr>
          <w:rFonts w:ascii="Century Gothic" w:hAnsi="Century Gothic"/>
          <w:b/>
          <w:szCs w:val="22"/>
        </w:rPr>
      </w:pPr>
      <w:r w:rsidRPr="00FA3B69">
        <w:rPr>
          <w:rFonts w:ascii="Century Gothic" w:hAnsi="Century Gothic"/>
          <w:b/>
          <w:szCs w:val="22"/>
        </w:rPr>
        <w:sym w:font="Symbol" w:char="F0AE"/>
      </w:r>
      <w:r w:rsidRPr="00FA3B69">
        <w:rPr>
          <w:rFonts w:ascii="Century Gothic" w:hAnsi="Century Gothic"/>
          <w:b/>
          <w:szCs w:val="22"/>
        </w:rPr>
        <w:t xml:space="preserve"> Retrieve as individual time series</w:t>
      </w:r>
    </w:p>
    <w:p w:rsidR="00FA3B69" w:rsidRDefault="00FA3B69" w:rsidP="00FA3B69">
      <w:pPr>
        <w:pStyle w:val="BLMText"/>
        <w:ind w:left="426"/>
        <w:rPr>
          <w:rFonts w:ascii="Century Gothic" w:hAnsi="Century Gothic"/>
          <w:szCs w:val="22"/>
        </w:rPr>
      </w:pPr>
    </w:p>
    <w:p w:rsidR="00FA3B69" w:rsidRDefault="00FA3B69" w:rsidP="00006197">
      <w:pPr>
        <w:pStyle w:val="BLMText"/>
        <w:ind w:left="426"/>
        <w:rPr>
          <w:rFonts w:ascii="Century Gothic" w:hAnsi="Century Gothic"/>
          <w:szCs w:val="22"/>
        </w:rPr>
      </w:pPr>
      <w:r w:rsidRPr="00FA3B69">
        <w:rPr>
          <w:rFonts w:ascii="Century Gothic" w:hAnsi="Century Gothic"/>
          <w:szCs w:val="22"/>
        </w:rPr>
        <w:t xml:space="preserve">Select  </w:t>
      </w:r>
      <w:r w:rsidR="00006197">
        <w:rPr>
          <w:rFonts w:ascii="Century Gothic" w:hAnsi="Century Gothic"/>
          <w:b/>
          <w:szCs w:val="22"/>
        </w:rPr>
        <w:t>Downloadable File</w:t>
      </w:r>
      <w:r w:rsidRPr="00FA3B69">
        <w:rPr>
          <w:rFonts w:ascii="Century Gothic" w:hAnsi="Century Gothic"/>
          <w:b/>
          <w:szCs w:val="22"/>
        </w:rPr>
        <w:t>:</w:t>
      </w:r>
      <w:r w:rsidRPr="00FA3B69">
        <w:rPr>
          <w:rFonts w:ascii="Century Gothic" w:hAnsi="Century Gothic"/>
          <w:szCs w:val="22"/>
        </w:rPr>
        <w:t xml:space="preserve"> </w:t>
      </w:r>
      <w:r w:rsidR="00006197">
        <w:rPr>
          <w:rFonts w:ascii="Century Gothic" w:hAnsi="Century Gothic"/>
          <w:szCs w:val="22"/>
        </w:rPr>
        <w:t>CSV file: Time as rows</w:t>
      </w:r>
    </w:p>
    <w:p w:rsidR="008152F4" w:rsidRDefault="008152F4" w:rsidP="00006197">
      <w:pPr>
        <w:pStyle w:val="BLMText"/>
        <w:ind w:left="426"/>
        <w:rPr>
          <w:rFonts w:ascii="Century Gothic" w:hAnsi="Century Gothic"/>
          <w:b/>
          <w:szCs w:val="22"/>
        </w:rPr>
      </w:pPr>
      <w:r>
        <w:rPr>
          <w:rFonts w:ascii="Century Gothic" w:hAnsi="Century Gothic"/>
          <w:szCs w:val="22"/>
        </w:rPr>
        <w:tab/>
      </w:r>
      <w:r>
        <w:rPr>
          <w:rFonts w:ascii="Century Gothic" w:hAnsi="Century Gothic"/>
          <w:szCs w:val="22"/>
        </w:rPr>
        <w:tab/>
        <w:t xml:space="preserve">Save as </w:t>
      </w:r>
      <w:r w:rsidRPr="008152F4">
        <w:rPr>
          <w:rFonts w:ascii="Century Gothic" w:hAnsi="Century Gothic"/>
          <w:b/>
          <w:szCs w:val="22"/>
        </w:rPr>
        <w:t>population.csv</w:t>
      </w:r>
    </w:p>
    <w:p w:rsidR="00F2317B" w:rsidRDefault="00F2317B" w:rsidP="00006197">
      <w:pPr>
        <w:pStyle w:val="BLMText"/>
        <w:ind w:left="426"/>
        <w:rPr>
          <w:rFonts w:ascii="Century Gothic" w:hAnsi="Century Gothic"/>
          <w:b/>
          <w:szCs w:val="22"/>
        </w:rPr>
      </w:pPr>
    </w:p>
    <w:p w:rsidR="00F2317B" w:rsidRDefault="00F2317B" w:rsidP="00006197">
      <w:pPr>
        <w:pStyle w:val="BLMText"/>
        <w:ind w:left="426"/>
        <w:rPr>
          <w:rFonts w:ascii="Century Gothic" w:hAnsi="Century Gothic"/>
          <w:szCs w:val="22"/>
        </w:rPr>
      </w:pPr>
      <w:r>
        <w:rPr>
          <w:rFonts w:ascii="Century Gothic" w:hAnsi="Century Gothic"/>
          <w:szCs w:val="22"/>
        </w:rPr>
        <w:t xml:space="preserve">Open </w:t>
      </w:r>
      <w:r w:rsidRPr="00F2317B">
        <w:rPr>
          <w:rFonts w:ascii="Century Gothic" w:hAnsi="Century Gothic"/>
          <w:b/>
          <w:szCs w:val="22"/>
        </w:rPr>
        <w:t>OPEN CALC</w:t>
      </w:r>
      <w:r>
        <w:rPr>
          <w:rFonts w:ascii="Century Gothic" w:hAnsi="Century Gothic"/>
          <w:szCs w:val="22"/>
        </w:rPr>
        <w:t xml:space="preserve"> and open file population.csv</w:t>
      </w:r>
    </w:p>
    <w:p w:rsidR="00F2317B" w:rsidRDefault="00F2317B" w:rsidP="00006197">
      <w:pPr>
        <w:pStyle w:val="BLMText"/>
        <w:ind w:left="426"/>
        <w:rPr>
          <w:rFonts w:ascii="Century Gothic" w:hAnsi="Century Gothic"/>
          <w:szCs w:val="22"/>
        </w:rPr>
      </w:pPr>
    </w:p>
    <w:p w:rsidR="00F2317B" w:rsidRDefault="00F2317B" w:rsidP="00006197">
      <w:pPr>
        <w:pStyle w:val="BLMText"/>
        <w:ind w:left="426"/>
        <w:rPr>
          <w:rFonts w:ascii="Century Gothic" w:hAnsi="Century Gothic"/>
          <w:szCs w:val="22"/>
        </w:rPr>
      </w:pPr>
      <w:r>
        <w:rPr>
          <w:rFonts w:ascii="Century Gothic" w:hAnsi="Century Gothic"/>
          <w:szCs w:val="22"/>
        </w:rPr>
        <w:t>Delete the top two rows</w:t>
      </w:r>
    </w:p>
    <w:p w:rsidR="00F2317B" w:rsidRDefault="00F2317B" w:rsidP="00006197">
      <w:pPr>
        <w:pStyle w:val="BLMText"/>
        <w:ind w:left="426"/>
        <w:rPr>
          <w:rFonts w:ascii="Century Gothic" w:hAnsi="Century Gothic"/>
          <w:szCs w:val="22"/>
        </w:rPr>
      </w:pPr>
    </w:p>
    <w:p w:rsidR="00F2317B" w:rsidRDefault="00F2317B" w:rsidP="00006197">
      <w:pPr>
        <w:pStyle w:val="BLMText"/>
        <w:ind w:left="426"/>
        <w:rPr>
          <w:rFonts w:ascii="Century Gothic" w:hAnsi="Century Gothic"/>
          <w:szCs w:val="22"/>
        </w:rPr>
      </w:pPr>
      <w:r>
        <w:rPr>
          <w:rFonts w:ascii="Century Gothic" w:hAnsi="Century Gothic"/>
          <w:szCs w:val="22"/>
        </w:rPr>
        <w:t>Re-label the columns A and B with appropriate headings.</w:t>
      </w:r>
    </w:p>
    <w:p w:rsidR="00F2317B" w:rsidRDefault="00F2317B" w:rsidP="00006197">
      <w:pPr>
        <w:pStyle w:val="BLMText"/>
        <w:ind w:left="426"/>
        <w:rPr>
          <w:rFonts w:ascii="Century Gothic" w:hAnsi="Century Gothic"/>
          <w:szCs w:val="22"/>
        </w:rPr>
      </w:pPr>
    </w:p>
    <w:p w:rsidR="00F2317B" w:rsidRDefault="00F2317B" w:rsidP="00006197">
      <w:pPr>
        <w:pStyle w:val="BLMText"/>
        <w:ind w:left="426"/>
        <w:rPr>
          <w:rFonts w:ascii="Century Gothic" w:hAnsi="Century Gothic"/>
          <w:szCs w:val="22"/>
        </w:rPr>
      </w:pPr>
      <w:r>
        <w:rPr>
          <w:rFonts w:ascii="Century Gothic" w:hAnsi="Century Gothic"/>
          <w:szCs w:val="22"/>
        </w:rPr>
        <w:t>Make a scatter plot of the  number of Canadians 65 years and over.</w:t>
      </w:r>
    </w:p>
    <w:p w:rsidR="00F2317B" w:rsidRPr="00F2317B" w:rsidRDefault="00F2317B" w:rsidP="00006197">
      <w:pPr>
        <w:pStyle w:val="BLMText"/>
        <w:ind w:left="426"/>
        <w:rPr>
          <w:rFonts w:ascii="Century Gothic" w:hAnsi="Century Gothic"/>
          <w:szCs w:val="22"/>
        </w:rPr>
      </w:pPr>
      <w:r>
        <w:rPr>
          <w:rFonts w:ascii="Century Gothic" w:hAnsi="Century Gothic"/>
          <w:szCs w:val="22"/>
        </w:rPr>
        <w:t>Determine the equation of the line of best fit.</w:t>
      </w:r>
    </w:p>
    <w:p w:rsidR="00FA3B69" w:rsidRPr="00FA3B69" w:rsidRDefault="00FA3B69" w:rsidP="00FA3B69">
      <w:pPr>
        <w:pStyle w:val="bodyhanging"/>
        <w:rPr>
          <w:rFonts w:ascii="Century Gothic" w:hAnsi="Century Gothic"/>
          <w:szCs w:val="22"/>
        </w:rPr>
      </w:pPr>
    </w:p>
    <w:p w:rsidR="00FA3B69" w:rsidRPr="00FA3B69" w:rsidRDefault="00FA3B69" w:rsidP="00FA3B69">
      <w:pPr>
        <w:pStyle w:val="bodyhanging"/>
        <w:pBdr>
          <w:top w:val="single" w:sz="4" w:space="1" w:color="auto"/>
          <w:left w:val="single" w:sz="4" w:space="4" w:color="auto"/>
          <w:bottom w:val="single" w:sz="4" w:space="1" w:color="auto"/>
          <w:right w:val="single" w:sz="4" w:space="31" w:color="auto"/>
        </w:pBdr>
        <w:spacing w:line="360" w:lineRule="auto"/>
        <w:ind w:firstLine="0"/>
        <w:rPr>
          <w:rFonts w:ascii="Century Gothic" w:hAnsi="Century Gothic"/>
          <w:szCs w:val="22"/>
        </w:rPr>
      </w:pPr>
      <w:r w:rsidRPr="00FA3B69">
        <w:rPr>
          <w:rFonts w:ascii="Century Gothic" w:hAnsi="Century Gothic"/>
          <w:szCs w:val="22"/>
        </w:rPr>
        <w:t>For this scatter graph of the number of Canadians 65 years and over:</w:t>
      </w:r>
    </w:p>
    <w:p w:rsidR="00FA3B69" w:rsidRPr="00FA3B69" w:rsidRDefault="00FA3B69" w:rsidP="00FA3B69">
      <w:pPr>
        <w:pStyle w:val="bodyhanging"/>
        <w:pBdr>
          <w:top w:val="single" w:sz="4" w:space="1" w:color="auto"/>
          <w:left w:val="single" w:sz="4" w:space="4" w:color="auto"/>
          <w:bottom w:val="single" w:sz="4" w:space="1" w:color="auto"/>
          <w:right w:val="single" w:sz="4" w:space="31" w:color="auto"/>
        </w:pBdr>
        <w:tabs>
          <w:tab w:val="right" w:leader="underscore" w:pos="8415"/>
        </w:tabs>
        <w:spacing w:line="360" w:lineRule="auto"/>
        <w:ind w:left="720"/>
        <w:rPr>
          <w:rFonts w:ascii="Century Gothic" w:hAnsi="Century Gothic"/>
          <w:szCs w:val="22"/>
        </w:rPr>
      </w:pPr>
      <w:r w:rsidRPr="00FA3B69">
        <w:rPr>
          <w:rFonts w:ascii="Century Gothic" w:hAnsi="Century Gothic"/>
          <w:szCs w:val="22"/>
        </w:rPr>
        <w:tab/>
        <w:t xml:space="preserve">Independent variable (x-axis): </w:t>
      </w:r>
      <w:r w:rsidRPr="00FA3B69">
        <w:rPr>
          <w:rFonts w:ascii="Century Gothic" w:hAnsi="Century Gothic"/>
          <w:szCs w:val="22"/>
        </w:rPr>
        <w:tab/>
      </w:r>
    </w:p>
    <w:p w:rsidR="00FA3B69" w:rsidRPr="00FA3B69" w:rsidRDefault="00FA3B69" w:rsidP="00FA3B69">
      <w:pPr>
        <w:pStyle w:val="bodyhanging"/>
        <w:pBdr>
          <w:top w:val="single" w:sz="4" w:space="1" w:color="auto"/>
          <w:left w:val="single" w:sz="4" w:space="4" w:color="auto"/>
          <w:bottom w:val="single" w:sz="4" w:space="1" w:color="auto"/>
          <w:right w:val="single" w:sz="4" w:space="31" w:color="auto"/>
        </w:pBdr>
        <w:tabs>
          <w:tab w:val="right" w:leader="underscore" w:pos="8415"/>
        </w:tabs>
        <w:spacing w:line="360" w:lineRule="auto"/>
        <w:ind w:left="720"/>
        <w:rPr>
          <w:rFonts w:ascii="Century Gothic" w:hAnsi="Century Gothic"/>
          <w:szCs w:val="22"/>
        </w:rPr>
      </w:pPr>
      <w:r w:rsidRPr="00FA3B69">
        <w:rPr>
          <w:rFonts w:ascii="Century Gothic" w:hAnsi="Century Gothic"/>
          <w:szCs w:val="22"/>
        </w:rPr>
        <w:tab/>
        <w:t xml:space="preserve">Dependent variable (y-axis): </w:t>
      </w:r>
      <w:r w:rsidRPr="00FA3B69">
        <w:rPr>
          <w:rFonts w:ascii="Century Gothic" w:hAnsi="Century Gothic"/>
          <w:szCs w:val="22"/>
        </w:rPr>
        <w:tab/>
      </w:r>
    </w:p>
    <w:p w:rsidR="00FA3B69" w:rsidRDefault="00FA3B69">
      <w:pPr>
        <w:rPr>
          <w:rFonts w:ascii="Century Gothic" w:eastAsia="Times New Roman" w:hAnsi="Century Gothic"/>
          <w:lang w:eastAsia="en-CA"/>
        </w:rPr>
      </w:pPr>
      <w:r>
        <w:rPr>
          <w:rFonts w:ascii="Century Gothic" w:hAnsi="Century Gothic"/>
        </w:rPr>
        <w:br w:type="page"/>
      </w:r>
    </w:p>
    <w:p w:rsidR="00FA3B69" w:rsidRPr="00FA3B69" w:rsidRDefault="00FA3B69" w:rsidP="00FA3B69">
      <w:pPr>
        <w:pStyle w:val="BodyText"/>
        <w:rPr>
          <w:rFonts w:ascii="Century Gothic" w:hAnsi="Century Gothic"/>
          <w:szCs w:val="22"/>
          <w:lang w:val="en-CA"/>
        </w:rPr>
      </w:pPr>
    </w:p>
    <w:p w:rsidR="00FA3B69" w:rsidRPr="00FA3B69" w:rsidRDefault="00FA3B69" w:rsidP="00FA3B69">
      <w:pPr>
        <w:pStyle w:val="BLMText"/>
        <w:rPr>
          <w:rFonts w:ascii="Century Gothic" w:hAnsi="Century Gothic"/>
          <w:szCs w:val="22"/>
        </w:rPr>
      </w:pPr>
      <w:r w:rsidRPr="00FA3B69">
        <w:rPr>
          <w:rFonts w:ascii="Century Gothic" w:hAnsi="Century Gothic"/>
          <w:b/>
          <w:i/>
          <w:szCs w:val="22"/>
        </w:rPr>
        <w:t xml:space="preserve">#2  </w:t>
      </w:r>
      <w:r w:rsidRPr="00FA3B69">
        <w:rPr>
          <w:rFonts w:ascii="Century Gothic" w:hAnsi="Century Gothic"/>
          <w:szCs w:val="22"/>
        </w:rPr>
        <w:t>Now you will look at retail sales of drugs, vitamins and supplements.</w:t>
      </w:r>
    </w:p>
    <w:p w:rsidR="00FA3B69" w:rsidRPr="00FA3B69" w:rsidRDefault="00FA3B69" w:rsidP="00FA3B69">
      <w:pPr>
        <w:pStyle w:val="BodyText"/>
        <w:rPr>
          <w:rFonts w:ascii="Century Gothic" w:hAnsi="Century Gothic"/>
          <w:szCs w:val="22"/>
          <w:lang w:val="en-CA"/>
        </w:rPr>
      </w:pPr>
    </w:p>
    <w:p w:rsidR="00FA3B69" w:rsidRPr="00FA3B69" w:rsidRDefault="00FA3B69" w:rsidP="00FA3B69">
      <w:pPr>
        <w:pStyle w:val="BLMText"/>
        <w:ind w:left="426"/>
        <w:rPr>
          <w:rFonts w:ascii="Century Gothic" w:hAnsi="Century Gothic"/>
          <w:szCs w:val="22"/>
        </w:rPr>
      </w:pPr>
      <w:r w:rsidRPr="00FA3B69">
        <w:rPr>
          <w:rFonts w:ascii="Century Gothic" w:hAnsi="Century Gothic"/>
          <w:szCs w:val="22"/>
        </w:rPr>
        <w:t xml:space="preserve">Go back to the main </w:t>
      </w:r>
      <w:r w:rsidRPr="00FA3B69">
        <w:rPr>
          <w:rFonts w:ascii="Century Gothic" w:hAnsi="Century Gothic"/>
          <w:b/>
          <w:szCs w:val="22"/>
        </w:rPr>
        <w:t>E-STAT Table</w:t>
      </w:r>
      <w:r w:rsidRPr="00FA3B69">
        <w:rPr>
          <w:rFonts w:ascii="Century Gothic" w:hAnsi="Century Gothic"/>
          <w:szCs w:val="22"/>
        </w:rPr>
        <w:t xml:space="preserve"> of Contents</w:t>
      </w:r>
    </w:p>
    <w:p w:rsidR="00FA3B69" w:rsidRPr="00FA3B69" w:rsidRDefault="00FA3B69" w:rsidP="00FA3B69">
      <w:pPr>
        <w:pStyle w:val="BLMText"/>
        <w:ind w:left="1418" w:hanging="284"/>
        <w:rPr>
          <w:rFonts w:ascii="Century Gothic" w:hAnsi="Century Gothic"/>
          <w:b/>
          <w:szCs w:val="22"/>
        </w:rPr>
      </w:pPr>
      <w:r w:rsidRPr="00FA3B69">
        <w:rPr>
          <w:rFonts w:ascii="Century Gothic" w:hAnsi="Century Gothic"/>
          <w:b/>
          <w:szCs w:val="22"/>
        </w:rPr>
        <w:sym w:font="Symbol" w:char="F0AE"/>
      </w:r>
      <w:r w:rsidRPr="00FA3B69">
        <w:rPr>
          <w:rFonts w:ascii="Century Gothic" w:hAnsi="Century Gothic"/>
          <w:b/>
          <w:szCs w:val="22"/>
        </w:rPr>
        <w:t xml:space="preserve"> Retail and wholesale </w:t>
      </w:r>
      <w:r w:rsidRPr="00FA3B69">
        <w:rPr>
          <w:rFonts w:ascii="Century Gothic" w:hAnsi="Century Gothic"/>
          <w:szCs w:val="22"/>
        </w:rPr>
        <w:t>(in Economy)</w:t>
      </w:r>
    </w:p>
    <w:p w:rsidR="00FA3B69" w:rsidRPr="00FA3B69" w:rsidRDefault="00FA3B69" w:rsidP="00FA3B69">
      <w:pPr>
        <w:pStyle w:val="BLMText"/>
        <w:ind w:left="1418" w:hanging="284"/>
        <w:rPr>
          <w:rFonts w:ascii="Century Gothic" w:hAnsi="Century Gothic"/>
          <w:b/>
          <w:szCs w:val="22"/>
        </w:rPr>
      </w:pPr>
      <w:r w:rsidRPr="00FA3B69">
        <w:rPr>
          <w:rFonts w:ascii="Century Gothic" w:hAnsi="Century Gothic"/>
          <w:b/>
          <w:szCs w:val="22"/>
        </w:rPr>
        <w:sym w:font="Symbol" w:char="F0AE"/>
      </w:r>
      <w:r w:rsidRPr="00FA3B69">
        <w:rPr>
          <w:rFonts w:ascii="Century Gothic" w:hAnsi="Century Gothic"/>
          <w:b/>
          <w:szCs w:val="22"/>
        </w:rPr>
        <w:t xml:space="preserve"> Retail sales by type of product</w:t>
      </w:r>
    </w:p>
    <w:p w:rsidR="00FA3B69" w:rsidRPr="00FA3B69" w:rsidRDefault="00FA3B69" w:rsidP="00FA3B69">
      <w:pPr>
        <w:pStyle w:val="BLMText"/>
        <w:ind w:left="1418" w:hanging="284"/>
        <w:rPr>
          <w:rFonts w:ascii="Century Gothic" w:hAnsi="Century Gothic"/>
          <w:b/>
          <w:szCs w:val="22"/>
        </w:rPr>
      </w:pPr>
      <w:r w:rsidRPr="00FA3B69">
        <w:rPr>
          <w:rFonts w:ascii="Century Gothic" w:hAnsi="Century Gothic"/>
          <w:b/>
          <w:szCs w:val="22"/>
        </w:rPr>
        <w:sym w:font="Symbol" w:char="F0AE"/>
      </w:r>
      <w:r w:rsidRPr="00FA3B69">
        <w:rPr>
          <w:rFonts w:ascii="Century Gothic" w:hAnsi="Century Gothic"/>
          <w:b/>
          <w:szCs w:val="22"/>
        </w:rPr>
        <w:t xml:space="preserve"> </w:t>
      </w:r>
      <w:r w:rsidRPr="00FA3B69">
        <w:rPr>
          <w:rFonts w:ascii="Century Gothic" w:hAnsi="Century Gothic"/>
          <w:szCs w:val="22"/>
        </w:rPr>
        <w:t>Table</w:t>
      </w:r>
      <w:r w:rsidRPr="00FA3B69">
        <w:rPr>
          <w:rFonts w:ascii="Century Gothic" w:hAnsi="Century Gothic"/>
          <w:b/>
          <w:szCs w:val="22"/>
        </w:rPr>
        <w:t xml:space="preserve"> 080-0009:  </w:t>
      </w:r>
      <w:r w:rsidRPr="00FA3B69">
        <w:rPr>
          <w:rFonts w:ascii="Century Gothic" w:hAnsi="Century Gothic"/>
          <w:szCs w:val="22"/>
        </w:rPr>
        <w:t xml:space="preserve">Survey of large retailers, monthly (dollars), Jan 1997 to </w:t>
      </w:r>
      <w:r w:rsidR="00A81DF6">
        <w:rPr>
          <w:rFonts w:ascii="Century Gothic" w:hAnsi="Century Gothic"/>
          <w:szCs w:val="22"/>
        </w:rPr>
        <w:t>December</w:t>
      </w:r>
      <w:r w:rsidRPr="00FA3B69">
        <w:rPr>
          <w:rFonts w:ascii="Century Gothic" w:hAnsi="Century Gothic"/>
          <w:szCs w:val="22"/>
        </w:rPr>
        <w:t xml:space="preserve"> 20</w:t>
      </w:r>
      <w:r w:rsidR="00A81DF6">
        <w:rPr>
          <w:rFonts w:ascii="Century Gothic" w:hAnsi="Century Gothic"/>
          <w:szCs w:val="22"/>
        </w:rPr>
        <w:t>10</w:t>
      </w:r>
    </w:p>
    <w:p w:rsidR="00FA3B69" w:rsidRDefault="00FA3B69" w:rsidP="00FA3B69">
      <w:pPr>
        <w:pStyle w:val="BLMText"/>
        <w:ind w:left="426"/>
        <w:rPr>
          <w:rFonts w:ascii="Century Gothic" w:hAnsi="Century Gothic"/>
          <w:szCs w:val="22"/>
        </w:rPr>
      </w:pPr>
    </w:p>
    <w:p w:rsidR="00FA3B69" w:rsidRDefault="00FA3B69" w:rsidP="00FA3B69">
      <w:pPr>
        <w:pStyle w:val="BLMText"/>
        <w:ind w:left="426"/>
        <w:rPr>
          <w:rFonts w:ascii="Century Gothic" w:hAnsi="Century Gothic"/>
          <w:szCs w:val="22"/>
        </w:rPr>
      </w:pPr>
    </w:p>
    <w:p w:rsidR="00FA3B69" w:rsidRPr="00FA3B69" w:rsidRDefault="00FA3B69" w:rsidP="00FA3B69">
      <w:pPr>
        <w:pStyle w:val="BLMText"/>
        <w:ind w:left="426"/>
        <w:rPr>
          <w:rFonts w:ascii="Century Gothic" w:hAnsi="Century Gothic"/>
          <w:szCs w:val="22"/>
        </w:rPr>
      </w:pPr>
      <w:r w:rsidRPr="00FA3B69">
        <w:rPr>
          <w:rFonts w:ascii="Century Gothic" w:hAnsi="Century Gothic"/>
          <w:szCs w:val="22"/>
        </w:rPr>
        <w:t xml:space="preserve">Select: </w:t>
      </w:r>
      <w:r w:rsidRPr="00FA3B69">
        <w:rPr>
          <w:rFonts w:ascii="Century Gothic" w:hAnsi="Century Gothic"/>
          <w:b/>
          <w:szCs w:val="22"/>
        </w:rPr>
        <w:sym w:font="Symbol" w:char="F0AE"/>
      </w:r>
      <w:r w:rsidRPr="00FA3B69">
        <w:rPr>
          <w:rFonts w:ascii="Century Gothic" w:hAnsi="Century Gothic"/>
          <w:b/>
          <w:szCs w:val="22"/>
        </w:rPr>
        <w:t>Canada</w:t>
      </w:r>
      <w:r w:rsidRPr="00FA3B69">
        <w:rPr>
          <w:rFonts w:ascii="Century Gothic" w:hAnsi="Century Gothic"/>
          <w:szCs w:val="22"/>
        </w:rPr>
        <w:t xml:space="preserve"> for Geography</w:t>
      </w:r>
    </w:p>
    <w:p w:rsidR="00FA3B69" w:rsidRPr="00FA3B69" w:rsidRDefault="00FA3B69" w:rsidP="00FA3B69">
      <w:pPr>
        <w:pStyle w:val="BLMText"/>
        <w:ind w:left="1418"/>
        <w:rPr>
          <w:rFonts w:ascii="Century Gothic" w:hAnsi="Century Gothic"/>
          <w:szCs w:val="22"/>
        </w:rPr>
      </w:pPr>
      <w:r w:rsidRPr="00FA3B69">
        <w:rPr>
          <w:rFonts w:ascii="Century Gothic" w:hAnsi="Century Gothic"/>
          <w:b/>
          <w:szCs w:val="22"/>
        </w:rPr>
        <w:t>Drugs (prescription and over-the-counter), vitamins and other health supplements</w:t>
      </w:r>
      <w:r w:rsidRPr="00FA3B69">
        <w:rPr>
          <w:rFonts w:ascii="Century Gothic" w:hAnsi="Century Gothic"/>
          <w:szCs w:val="22"/>
        </w:rPr>
        <w:t xml:space="preserve"> for Retail Commodity Classification</w:t>
      </w:r>
    </w:p>
    <w:p w:rsidR="00FA3B69" w:rsidRPr="00FA3B69" w:rsidRDefault="00FA3B69" w:rsidP="00FA3B69">
      <w:pPr>
        <w:pStyle w:val="BLMText"/>
        <w:ind w:left="1418"/>
        <w:rPr>
          <w:rFonts w:ascii="Century Gothic" w:hAnsi="Century Gothic"/>
          <w:szCs w:val="22"/>
        </w:rPr>
      </w:pPr>
      <w:r w:rsidRPr="00FA3B69">
        <w:rPr>
          <w:rFonts w:ascii="Century Gothic" w:hAnsi="Century Gothic"/>
          <w:b/>
          <w:szCs w:val="22"/>
        </w:rPr>
        <w:t>Unadjusted</w:t>
      </w:r>
      <w:r w:rsidRPr="00FA3B69">
        <w:rPr>
          <w:rFonts w:ascii="Century Gothic" w:hAnsi="Century Gothic"/>
          <w:szCs w:val="22"/>
        </w:rPr>
        <w:t xml:space="preserve"> for Adjustments</w:t>
      </w:r>
    </w:p>
    <w:p w:rsidR="00FA3B69" w:rsidRPr="00FA3B69" w:rsidRDefault="00FA3B69" w:rsidP="00FA3B69">
      <w:pPr>
        <w:pStyle w:val="BLMText"/>
        <w:ind w:left="1418"/>
        <w:rPr>
          <w:rFonts w:ascii="Century Gothic" w:hAnsi="Century Gothic"/>
          <w:b/>
          <w:szCs w:val="22"/>
        </w:rPr>
      </w:pPr>
      <w:r w:rsidRPr="00FA3B69">
        <w:rPr>
          <w:rFonts w:ascii="Century Gothic" w:hAnsi="Century Gothic"/>
          <w:szCs w:val="22"/>
        </w:rPr>
        <w:t xml:space="preserve">Select the earliest date to the latest date.  ** </w:t>
      </w:r>
      <w:r w:rsidRPr="00FA3B69">
        <w:rPr>
          <w:rFonts w:ascii="Century Gothic" w:hAnsi="Century Gothic"/>
          <w:i/>
          <w:szCs w:val="22"/>
        </w:rPr>
        <w:t>Notice the data is monthly. **</w:t>
      </w:r>
    </w:p>
    <w:p w:rsidR="00FA3B69" w:rsidRPr="00FA3B69" w:rsidRDefault="00FA3B69" w:rsidP="00FA3B69">
      <w:pPr>
        <w:pStyle w:val="BLMText"/>
        <w:ind w:left="1134"/>
        <w:rPr>
          <w:rFonts w:ascii="Century Gothic" w:hAnsi="Century Gothic"/>
          <w:b/>
          <w:szCs w:val="22"/>
        </w:rPr>
      </w:pPr>
      <w:r w:rsidRPr="00FA3B69">
        <w:rPr>
          <w:rFonts w:ascii="Century Gothic" w:hAnsi="Century Gothic"/>
          <w:b/>
          <w:szCs w:val="22"/>
        </w:rPr>
        <w:sym w:font="Symbol" w:char="F0AE"/>
      </w:r>
      <w:r w:rsidRPr="00FA3B69">
        <w:rPr>
          <w:rFonts w:ascii="Century Gothic" w:hAnsi="Century Gothic"/>
          <w:b/>
          <w:szCs w:val="22"/>
        </w:rPr>
        <w:t xml:space="preserve"> Retrieve as individual time series</w:t>
      </w:r>
    </w:p>
    <w:p w:rsidR="00FA3B69" w:rsidRDefault="00FA3B69" w:rsidP="00FA3B69">
      <w:pPr>
        <w:pStyle w:val="BLMText"/>
        <w:ind w:left="426"/>
        <w:rPr>
          <w:rFonts w:ascii="Century Gothic" w:hAnsi="Century Gothic"/>
          <w:szCs w:val="22"/>
        </w:rPr>
      </w:pPr>
    </w:p>
    <w:p w:rsidR="00FA3B69" w:rsidRDefault="00FA3B69" w:rsidP="00FA3B69">
      <w:pPr>
        <w:pStyle w:val="BLMText"/>
        <w:ind w:left="426"/>
        <w:rPr>
          <w:rFonts w:ascii="Century Gothic" w:hAnsi="Century Gothic"/>
          <w:szCs w:val="22"/>
        </w:rPr>
      </w:pPr>
    </w:p>
    <w:p w:rsidR="00FA3B69" w:rsidRPr="00FA3B69" w:rsidRDefault="00FA3B69" w:rsidP="00FA3B69">
      <w:pPr>
        <w:pStyle w:val="BLMText"/>
        <w:ind w:left="426"/>
        <w:rPr>
          <w:rFonts w:ascii="Century Gothic" w:hAnsi="Century Gothic"/>
          <w:szCs w:val="22"/>
        </w:rPr>
      </w:pPr>
      <w:r w:rsidRPr="00FA3B69">
        <w:rPr>
          <w:rFonts w:ascii="Century Gothic" w:hAnsi="Century Gothic"/>
          <w:szCs w:val="22"/>
        </w:rPr>
        <w:t xml:space="preserve">Select  </w:t>
      </w:r>
      <w:r w:rsidRPr="00FA3B69">
        <w:rPr>
          <w:rFonts w:ascii="Century Gothic" w:hAnsi="Century Gothic"/>
          <w:b/>
          <w:szCs w:val="22"/>
        </w:rPr>
        <w:t>Screen output:</w:t>
      </w:r>
      <w:r w:rsidR="00F2317B">
        <w:rPr>
          <w:rFonts w:ascii="Century Gothic" w:hAnsi="Century Gothic"/>
          <w:szCs w:val="22"/>
        </w:rPr>
        <w:t xml:space="preserve"> CSV file : Time as rows</w:t>
      </w:r>
    </w:p>
    <w:p w:rsidR="00FA3B69" w:rsidRDefault="00FA3B69" w:rsidP="00FA3B69">
      <w:pPr>
        <w:pStyle w:val="BLMText"/>
        <w:ind w:left="1134"/>
        <w:rPr>
          <w:rFonts w:ascii="Century Gothic" w:hAnsi="Century Gothic"/>
          <w:b/>
          <w:szCs w:val="22"/>
        </w:rPr>
      </w:pPr>
      <w:r w:rsidRPr="00FA3B69">
        <w:rPr>
          <w:rFonts w:ascii="Century Gothic" w:hAnsi="Century Gothic"/>
          <w:szCs w:val="22"/>
        </w:rPr>
        <w:t xml:space="preserve">Scroll down to the bottom of the page and press </w:t>
      </w:r>
      <w:r w:rsidRPr="00FA3B69">
        <w:rPr>
          <w:rFonts w:ascii="Century Gothic" w:hAnsi="Century Gothic"/>
          <w:b/>
          <w:szCs w:val="22"/>
        </w:rPr>
        <w:t>Retrieve now</w:t>
      </w:r>
    </w:p>
    <w:p w:rsidR="00F2317B" w:rsidRDefault="00F2317B" w:rsidP="00FA3B69">
      <w:pPr>
        <w:pStyle w:val="BLMText"/>
        <w:ind w:left="1134"/>
        <w:rPr>
          <w:rFonts w:ascii="Century Gothic" w:hAnsi="Century Gothic"/>
          <w:b/>
          <w:szCs w:val="22"/>
        </w:rPr>
      </w:pPr>
      <w:r>
        <w:rPr>
          <w:rFonts w:ascii="Century Gothic" w:hAnsi="Century Gothic"/>
          <w:b/>
          <w:szCs w:val="22"/>
        </w:rPr>
        <w:t>SAVE AS drugs.csv</w:t>
      </w:r>
    </w:p>
    <w:p w:rsidR="00F2317B" w:rsidRDefault="00F2317B" w:rsidP="00FA3B69">
      <w:pPr>
        <w:pStyle w:val="BLMText"/>
        <w:ind w:left="1134"/>
        <w:rPr>
          <w:rFonts w:ascii="Century Gothic" w:hAnsi="Century Gothic"/>
          <w:b/>
          <w:szCs w:val="22"/>
        </w:rPr>
      </w:pPr>
    </w:p>
    <w:p w:rsidR="00F2317B" w:rsidRDefault="00F2317B" w:rsidP="00F2317B">
      <w:pPr>
        <w:pStyle w:val="BLMText"/>
        <w:ind w:left="426"/>
        <w:rPr>
          <w:rFonts w:ascii="Century Gothic" w:hAnsi="Century Gothic"/>
          <w:szCs w:val="22"/>
        </w:rPr>
      </w:pPr>
      <w:r>
        <w:rPr>
          <w:rFonts w:ascii="Century Gothic" w:hAnsi="Century Gothic"/>
          <w:szCs w:val="22"/>
        </w:rPr>
        <w:t xml:space="preserve">Open </w:t>
      </w:r>
      <w:r w:rsidRPr="00F2317B">
        <w:rPr>
          <w:rFonts w:ascii="Century Gothic" w:hAnsi="Century Gothic"/>
          <w:b/>
          <w:szCs w:val="22"/>
        </w:rPr>
        <w:t>OPEN CALC</w:t>
      </w:r>
      <w:r>
        <w:rPr>
          <w:rFonts w:ascii="Century Gothic" w:hAnsi="Century Gothic"/>
          <w:szCs w:val="22"/>
        </w:rPr>
        <w:t xml:space="preserve"> and open file </w:t>
      </w:r>
      <w:r w:rsidR="00A81DF6">
        <w:rPr>
          <w:rFonts w:ascii="Century Gothic" w:hAnsi="Century Gothic"/>
          <w:szCs w:val="22"/>
        </w:rPr>
        <w:t>drugs</w:t>
      </w:r>
      <w:r>
        <w:rPr>
          <w:rFonts w:ascii="Century Gothic" w:hAnsi="Century Gothic"/>
          <w:szCs w:val="22"/>
        </w:rPr>
        <w:t>.csv</w:t>
      </w:r>
    </w:p>
    <w:p w:rsidR="00F2317B" w:rsidRDefault="00F2317B" w:rsidP="00F2317B">
      <w:pPr>
        <w:pStyle w:val="BLMText"/>
        <w:ind w:left="426"/>
        <w:rPr>
          <w:rFonts w:ascii="Century Gothic" w:hAnsi="Century Gothic"/>
          <w:szCs w:val="22"/>
        </w:rPr>
      </w:pPr>
    </w:p>
    <w:p w:rsidR="00F2317B" w:rsidRDefault="00F2317B" w:rsidP="00F2317B">
      <w:pPr>
        <w:pStyle w:val="BLMText"/>
        <w:ind w:left="426"/>
        <w:rPr>
          <w:rFonts w:ascii="Century Gothic" w:hAnsi="Century Gothic"/>
          <w:szCs w:val="22"/>
        </w:rPr>
      </w:pPr>
      <w:r>
        <w:rPr>
          <w:rFonts w:ascii="Century Gothic" w:hAnsi="Century Gothic"/>
          <w:szCs w:val="22"/>
        </w:rPr>
        <w:t>Delete the top two rows</w:t>
      </w:r>
    </w:p>
    <w:p w:rsidR="00F2317B" w:rsidRDefault="00F2317B" w:rsidP="00F2317B">
      <w:pPr>
        <w:pStyle w:val="BLMText"/>
        <w:ind w:left="426"/>
        <w:rPr>
          <w:rFonts w:ascii="Century Gothic" w:hAnsi="Century Gothic"/>
          <w:szCs w:val="22"/>
        </w:rPr>
      </w:pPr>
    </w:p>
    <w:p w:rsidR="00F2317B" w:rsidRDefault="00F2317B" w:rsidP="00F2317B">
      <w:pPr>
        <w:pStyle w:val="BLMText"/>
        <w:ind w:left="426"/>
        <w:rPr>
          <w:rFonts w:ascii="Century Gothic" w:hAnsi="Century Gothic"/>
          <w:szCs w:val="22"/>
        </w:rPr>
      </w:pPr>
      <w:r>
        <w:rPr>
          <w:rFonts w:ascii="Century Gothic" w:hAnsi="Century Gothic"/>
          <w:szCs w:val="22"/>
        </w:rPr>
        <w:t>Re-label the columns A and B with appropriate headings.</w:t>
      </w:r>
    </w:p>
    <w:p w:rsidR="00F2317B" w:rsidRDefault="00F2317B" w:rsidP="00F2317B">
      <w:pPr>
        <w:pStyle w:val="BLMText"/>
        <w:ind w:left="426"/>
        <w:rPr>
          <w:rFonts w:ascii="Century Gothic" w:hAnsi="Century Gothic"/>
          <w:szCs w:val="22"/>
        </w:rPr>
      </w:pPr>
    </w:p>
    <w:p w:rsidR="00F2317B" w:rsidRDefault="00F2317B" w:rsidP="00F2317B">
      <w:pPr>
        <w:pStyle w:val="BLMText"/>
        <w:ind w:left="426"/>
        <w:rPr>
          <w:rFonts w:ascii="Century Gothic" w:hAnsi="Century Gothic"/>
          <w:szCs w:val="22"/>
        </w:rPr>
      </w:pPr>
      <w:r>
        <w:rPr>
          <w:rFonts w:ascii="Century Gothic" w:hAnsi="Century Gothic"/>
          <w:szCs w:val="22"/>
        </w:rPr>
        <w:t xml:space="preserve">Make a scatter plot of amount spent on drug, vitamins, and other health </w:t>
      </w:r>
      <w:r w:rsidR="00A81DF6">
        <w:rPr>
          <w:rFonts w:ascii="Century Gothic" w:hAnsi="Century Gothic"/>
          <w:szCs w:val="22"/>
        </w:rPr>
        <w:t>supplements</w:t>
      </w:r>
      <w:r>
        <w:rPr>
          <w:rFonts w:ascii="Century Gothic" w:hAnsi="Century Gothic"/>
          <w:szCs w:val="22"/>
        </w:rPr>
        <w:t>.</w:t>
      </w:r>
    </w:p>
    <w:p w:rsidR="00F2317B" w:rsidRDefault="00F2317B" w:rsidP="00F2317B">
      <w:pPr>
        <w:pStyle w:val="BLMText"/>
        <w:ind w:left="426"/>
        <w:rPr>
          <w:rFonts w:ascii="Century Gothic" w:hAnsi="Century Gothic"/>
          <w:szCs w:val="22"/>
        </w:rPr>
      </w:pPr>
    </w:p>
    <w:p w:rsidR="00F2317B" w:rsidRPr="00F2317B" w:rsidRDefault="00F2317B" w:rsidP="00F2317B">
      <w:pPr>
        <w:pStyle w:val="BLMText"/>
        <w:ind w:left="426"/>
        <w:rPr>
          <w:rFonts w:ascii="Century Gothic" w:hAnsi="Century Gothic"/>
          <w:szCs w:val="22"/>
        </w:rPr>
      </w:pPr>
      <w:r>
        <w:rPr>
          <w:rFonts w:ascii="Century Gothic" w:hAnsi="Century Gothic"/>
          <w:szCs w:val="22"/>
        </w:rPr>
        <w:t>Determine the equation of the line of best fit.</w:t>
      </w:r>
    </w:p>
    <w:p w:rsidR="00F2317B" w:rsidRPr="00FA3B69" w:rsidRDefault="00F2317B" w:rsidP="00FA3B69">
      <w:pPr>
        <w:pStyle w:val="BLMText"/>
        <w:ind w:left="1134"/>
        <w:rPr>
          <w:rFonts w:ascii="Century Gothic" w:hAnsi="Century Gothic"/>
          <w:b/>
          <w:szCs w:val="22"/>
        </w:rPr>
      </w:pPr>
    </w:p>
    <w:p w:rsidR="00F2317B" w:rsidRPr="00FA3B69" w:rsidRDefault="00F2317B" w:rsidP="00FA3B69">
      <w:pPr>
        <w:pStyle w:val="bodyhanging"/>
        <w:rPr>
          <w:rFonts w:ascii="Century Gothic" w:hAnsi="Century Gothic"/>
          <w:szCs w:val="22"/>
        </w:rPr>
      </w:pPr>
    </w:p>
    <w:p w:rsidR="00FA3B69" w:rsidRPr="00FA3B69" w:rsidRDefault="00FA3B69" w:rsidP="00FA3B69">
      <w:pPr>
        <w:pStyle w:val="bodyhanging"/>
        <w:pBdr>
          <w:top w:val="single" w:sz="4" w:space="1" w:color="auto"/>
          <w:left w:val="single" w:sz="4" w:space="4" w:color="auto"/>
          <w:bottom w:val="single" w:sz="4" w:space="1" w:color="auto"/>
          <w:right w:val="single" w:sz="4" w:space="4" w:color="auto"/>
        </w:pBdr>
        <w:spacing w:line="360" w:lineRule="auto"/>
        <w:ind w:firstLine="0"/>
        <w:rPr>
          <w:rFonts w:ascii="Century Gothic" w:hAnsi="Century Gothic"/>
          <w:szCs w:val="22"/>
        </w:rPr>
      </w:pPr>
      <w:r w:rsidRPr="00FA3B69">
        <w:rPr>
          <w:rFonts w:ascii="Century Gothic" w:hAnsi="Century Gothic"/>
          <w:szCs w:val="22"/>
        </w:rPr>
        <w:t xml:space="preserve">For this scatter graph of </w:t>
      </w:r>
      <w:r w:rsidRPr="00FA3B69">
        <w:rPr>
          <w:rFonts w:ascii="Century Gothic" w:hAnsi="Century Gothic"/>
          <w:szCs w:val="22"/>
          <w:lang w:val="en-CA"/>
        </w:rPr>
        <w:t>retail sales of drugs, vitamins and supplements:</w:t>
      </w:r>
    </w:p>
    <w:p w:rsidR="00FA3B69" w:rsidRPr="00FA3B69" w:rsidRDefault="00FA3B69" w:rsidP="00FA3B69">
      <w:pPr>
        <w:pStyle w:val="bodyhanging"/>
        <w:pBdr>
          <w:top w:val="single" w:sz="4" w:space="1" w:color="auto"/>
          <w:left w:val="single" w:sz="4" w:space="4" w:color="auto"/>
          <w:bottom w:val="single" w:sz="4" w:space="1" w:color="auto"/>
          <w:right w:val="single" w:sz="4" w:space="4" w:color="auto"/>
        </w:pBdr>
        <w:tabs>
          <w:tab w:val="right" w:leader="underscore" w:pos="8415"/>
        </w:tabs>
        <w:spacing w:line="360" w:lineRule="auto"/>
        <w:ind w:left="720"/>
        <w:rPr>
          <w:rFonts w:ascii="Century Gothic" w:hAnsi="Century Gothic"/>
          <w:szCs w:val="22"/>
        </w:rPr>
      </w:pPr>
      <w:r w:rsidRPr="00FA3B69">
        <w:rPr>
          <w:rFonts w:ascii="Century Gothic" w:hAnsi="Century Gothic"/>
          <w:szCs w:val="22"/>
        </w:rPr>
        <w:tab/>
        <w:t xml:space="preserve">Independent variable (x-axis) : </w:t>
      </w:r>
      <w:r w:rsidRPr="00FA3B69">
        <w:rPr>
          <w:rFonts w:ascii="Century Gothic" w:hAnsi="Century Gothic"/>
          <w:szCs w:val="22"/>
        </w:rPr>
        <w:tab/>
      </w:r>
    </w:p>
    <w:p w:rsidR="00FA3B69" w:rsidRPr="00FA3B69" w:rsidRDefault="00FA3B69" w:rsidP="00FA3B69">
      <w:pPr>
        <w:pStyle w:val="bodyhanging"/>
        <w:pBdr>
          <w:top w:val="single" w:sz="4" w:space="1" w:color="auto"/>
          <w:left w:val="single" w:sz="4" w:space="4" w:color="auto"/>
          <w:bottom w:val="single" w:sz="4" w:space="1" w:color="auto"/>
          <w:right w:val="single" w:sz="4" w:space="4" w:color="auto"/>
        </w:pBdr>
        <w:tabs>
          <w:tab w:val="right" w:leader="underscore" w:pos="8415"/>
        </w:tabs>
        <w:spacing w:line="360" w:lineRule="auto"/>
        <w:ind w:left="720"/>
        <w:rPr>
          <w:rFonts w:ascii="Century Gothic" w:hAnsi="Century Gothic"/>
          <w:szCs w:val="22"/>
        </w:rPr>
      </w:pPr>
      <w:r w:rsidRPr="00FA3B69">
        <w:rPr>
          <w:rFonts w:ascii="Century Gothic" w:hAnsi="Century Gothic"/>
          <w:szCs w:val="22"/>
        </w:rPr>
        <w:tab/>
        <w:t xml:space="preserve">Dependent variable (y-axis) : </w:t>
      </w:r>
      <w:r w:rsidRPr="00FA3B69">
        <w:rPr>
          <w:rFonts w:ascii="Century Gothic" w:hAnsi="Century Gothic"/>
          <w:szCs w:val="22"/>
        </w:rPr>
        <w:tab/>
      </w:r>
    </w:p>
    <w:p w:rsidR="00FA3B69" w:rsidRPr="00FA3B69" w:rsidRDefault="00FA3B69" w:rsidP="00FA3B69">
      <w:pPr>
        <w:pStyle w:val="BLMTitle"/>
        <w:rPr>
          <w:rFonts w:ascii="Century Gothic" w:hAnsi="Century Gothic"/>
          <w:sz w:val="22"/>
          <w:szCs w:val="22"/>
        </w:rPr>
      </w:pPr>
      <w:r w:rsidRPr="00FA3B69">
        <w:rPr>
          <w:rFonts w:ascii="Century Gothic" w:hAnsi="Century Gothic"/>
          <w:sz w:val="22"/>
          <w:szCs w:val="22"/>
        </w:rPr>
        <w:br w:type="page"/>
      </w:r>
    </w:p>
    <w:p w:rsidR="00FA3B69" w:rsidRPr="00FA3B69" w:rsidRDefault="00FA3B69" w:rsidP="00FA3B69">
      <w:pPr>
        <w:pStyle w:val="BLMText"/>
        <w:rPr>
          <w:rFonts w:ascii="Century Gothic" w:hAnsi="Century Gothic"/>
          <w:szCs w:val="22"/>
        </w:rPr>
      </w:pPr>
    </w:p>
    <w:p w:rsidR="00FA3B69" w:rsidRPr="00FA3B69" w:rsidRDefault="00FA3B69" w:rsidP="00FA3B69">
      <w:pPr>
        <w:pStyle w:val="BLMText"/>
        <w:rPr>
          <w:rFonts w:ascii="Century Gothic" w:hAnsi="Century Gothic"/>
          <w:b/>
          <w:szCs w:val="22"/>
          <w:u w:val="single"/>
        </w:rPr>
      </w:pPr>
      <w:r w:rsidRPr="00FA3B69">
        <w:rPr>
          <w:rFonts w:ascii="Century Gothic" w:hAnsi="Century Gothic"/>
          <w:b/>
          <w:i/>
          <w:szCs w:val="22"/>
        </w:rPr>
        <w:t>#3</w:t>
      </w:r>
      <w:r w:rsidRPr="00FA3B69">
        <w:rPr>
          <w:rFonts w:ascii="Century Gothic" w:hAnsi="Century Gothic"/>
          <w:b/>
          <w:i/>
          <w:szCs w:val="22"/>
          <w:u w:val="single"/>
        </w:rPr>
        <w:t xml:space="preserve">  </w:t>
      </w:r>
      <w:r w:rsidRPr="00FA3B69">
        <w:rPr>
          <w:rFonts w:ascii="Century Gothic" w:hAnsi="Century Gothic"/>
          <w:b/>
          <w:szCs w:val="22"/>
          <w:u w:val="single"/>
        </w:rPr>
        <w:t>Creating a Scatter Graph &amp; Line of Best Fit</w:t>
      </w:r>
    </w:p>
    <w:p w:rsidR="00FA3B69" w:rsidRPr="00FA3B69" w:rsidRDefault="00FA3B69" w:rsidP="00FA3B69">
      <w:pPr>
        <w:pStyle w:val="bodyhanging"/>
        <w:rPr>
          <w:rFonts w:ascii="Century Gothic" w:hAnsi="Century Gothic"/>
          <w:szCs w:val="22"/>
        </w:rPr>
      </w:pPr>
    </w:p>
    <w:p w:rsidR="00FA3B69" w:rsidRPr="00FA3B69" w:rsidRDefault="00FA3B69" w:rsidP="00FA3B69">
      <w:pPr>
        <w:pStyle w:val="bodyhanging"/>
        <w:pBdr>
          <w:top w:val="single" w:sz="4" w:space="1" w:color="auto"/>
          <w:left w:val="single" w:sz="4" w:space="4" w:color="auto"/>
          <w:bottom w:val="single" w:sz="4" w:space="1" w:color="auto"/>
          <w:right w:val="single" w:sz="4" w:space="4" w:color="auto"/>
        </w:pBdr>
        <w:ind w:left="0" w:firstLine="0"/>
        <w:rPr>
          <w:rFonts w:ascii="Century Gothic" w:hAnsi="Century Gothic"/>
          <w:szCs w:val="22"/>
        </w:rPr>
      </w:pPr>
      <w:r w:rsidRPr="00FA3B69">
        <w:rPr>
          <w:rFonts w:ascii="Century Gothic" w:hAnsi="Century Gothic"/>
          <w:szCs w:val="22"/>
        </w:rPr>
        <w:t>You now need to make a scatter graph with:</w:t>
      </w:r>
    </w:p>
    <w:p w:rsidR="00FA3B69" w:rsidRPr="00FA3B69" w:rsidRDefault="00FA3B69" w:rsidP="00FA3B69">
      <w:pPr>
        <w:pStyle w:val="bodyhanging"/>
        <w:pBdr>
          <w:top w:val="single" w:sz="4" w:space="1" w:color="auto"/>
          <w:left w:val="single" w:sz="4" w:space="4" w:color="auto"/>
          <w:bottom w:val="single" w:sz="4" w:space="1" w:color="auto"/>
          <w:right w:val="single" w:sz="4" w:space="4" w:color="auto"/>
        </w:pBdr>
        <w:tabs>
          <w:tab w:val="right" w:leader="underscore" w:pos="9360"/>
        </w:tabs>
        <w:rPr>
          <w:rFonts w:ascii="Century Gothic" w:hAnsi="Century Gothic"/>
          <w:szCs w:val="22"/>
        </w:rPr>
      </w:pPr>
      <w:r w:rsidRPr="00FA3B69">
        <w:rPr>
          <w:rFonts w:ascii="Century Gothic" w:hAnsi="Century Gothic"/>
          <w:szCs w:val="22"/>
        </w:rPr>
        <w:tab/>
        <w:t>Independent variable (x-axis):   number of Canadians 65 years and over</w:t>
      </w:r>
    </w:p>
    <w:p w:rsidR="00FA3B69" w:rsidRPr="00FA3B69" w:rsidRDefault="00FA3B69" w:rsidP="00FA3B69">
      <w:pPr>
        <w:pStyle w:val="bodyhanging"/>
        <w:pBdr>
          <w:top w:val="single" w:sz="4" w:space="1" w:color="auto"/>
          <w:left w:val="single" w:sz="4" w:space="4" w:color="auto"/>
          <w:bottom w:val="single" w:sz="4" w:space="1" w:color="auto"/>
          <w:right w:val="single" w:sz="4" w:space="4" w:color="auto"/>
        </w:pBdr>
        <w:tabs>
          <w:tab w:val="right" w:leader="underscore" w:pos="9360"/>
        </w:tabs>
        <w:rPr>
          <w:rFonts w:ascii="Century Gothic" w:hAnsi="Century Gothic"/>
          <w:szCs w:val="22"/>
        </w:rPr>
      </w:pPr>
      <w:r w:rsidRPr="00FA3B69">
        <w:rPr>
          <w:rFonts w:ascii="Century Gothic" w:hAnsi="Century Gothic"/>
          <w:szCs w:val="22"/>
        </w:rPr>
        <w:tab/>
        <w:t xml:space="preserve">Dependent variable (y-axis):   </w:t>
      </w:r>
      <w:r w:rsidRPr="00FA3B69">
        <w:rPr>
          <w:rFonts w:ascii="Century Gothic" w:hAnsi="Century Gothic"/>
          <w:szCs w:val="22"/>
          <w:lang w:val="en-CA"/>
        </w:rPr>
        <w:t>retail sales of drugs, vitamins and supplements</w:t>
      </w:r>
    </w:p>
    <w:p w:rsidR="00FA3B69" w:rsidRPr="00FA3B69" w:rsidRDefault="00FA3B69" w:rsidP="00FA3B69">
      <w:pPr>
        <w:pStyle w:val="bodyhanging"/>
        <w:ind w:left="720"/>
        <w:rPr>
          <w:rFonts w:ascii="Century Gothic" w:hAnsi="Century Gothic"/>
          <w:szCs w:val="22"/>
          <w:lang w:val="en-CA"/>
        </w:rPr>
      </w:pPr>
    </w:p>
    <w:p w:rsidR="00FA3B69" w:rsidRPr="00FA3B69" w:rsidRDefault="00FA3B69" w:rsidP="00FA3B69">
      <w:pPr>
        <w:pStyle w:val="BLMText"/>
        <w:ind w:left="284"/>
        <w:rPr>
          <w:rFonts w:ascii="Century Gothic" w:hAnsi="Century Gothic"/>
          <w:szCs w:val="22"/>
        </w:rPr>
      </w:pPr>
      <w:r w:rsidRPr="00FA3B69">
        <w:rPr>
          <w:rFonts w:ascii="Century Gothic" w:hAnsi="Century Gothic"/>
          <w:szCs w:val="22"/>
        </w:rPr>
        <w:t>Go back one screen to the page where you select the type of graph.</w:t>
      </w:r>
    </w:p>
    <w:p w:rsidR="00FA3B69" w:rsidRPr="00FA3B69" w:rsidRDefault="00FA3B69" w:rsidP="00FA3B69">
      <w:pPr>
        <w:pStyle w:val="BLMText"/>
        <w:ind w:left="284"/>
        <w:rPr>
          <w:rFonts w:ascii="Century Gothic" w:hAnsi="Century Gothic"/>
          <w:szCs w:val="22"/>
        </w:rPr>
      </w:pPr>
      <w:r w:rsidRPr="00FA3B69">
        <w:rPr>
          <w:rFonts w:ascii="Century Gothic" w:hAnsi="Century Gothic"/>
          <w:szCs w:val="22"/>
        </w:rPr>
        <w:t xml:space="preserve">Scroll down to the bottom of the page. </w:t>
      </w:r>
    </w:p>
    <w:p w:rsidR="00FA3B69" w:rsidRPr="00FA3B69" w:rsidRDefault="00FA3B69" w:rsidP="00FA3B69">
      <w:pPr>
        <w:pStyle w:val="BLMText"/>
        <w:ind w:left="1418" w:hanging="284"/>
        <w:rPr>
          <w:rFonts w:ascii="Century Gothic" w:hAnsi="Century Gothic"/>
          <w:b/>
          <w:szCs w:val="22"/>
        </w:rPr>
      </w:pPr>
      <w:r w:rsidRPr="00FA3B69">
        <w:rPr>
          <w:rFonts w:ascii="Century Gothic" w:hAnsi="Century Gothic"/>
          <w:b/>
          <w:szCs w:val="22"/>
        </w:rPr>
        <w:sym w:font="Symbol" w:char="F0AE"/>
      </w:r>
      <w:r w:rsidRPr="00FA3B69">
        <w:rPr>
          <w:rFonts w:ascii="Century Gothic" w:hAnsi="Century Gothic"/>
          <w:b/>
          <w:szCs w:val="22"/>
        </w:rPr>
        <w:t xml:space="preserve"> Add more series.   </w:t>
      </w:r>
      <w:r w:rsidRPr="00FA3B69">
        <w:rPr>
          <w:rFonts w:ascii="Century Gothic" w:hAnsi="Century Gothic"/>
          <w:szCs w:val="22"/>
        </w:rPr>
        <w:t>E-STAT has several methods to find other data sets of interest.</w:t>
      </w:r>
      <w:r w:rsidRPr="00FA3B69">
        <w:rPr>
          <w:rFonts w:ascii="Century Gothic" w:hAnsi="Century Gothic"/>
          <w:b/>
          <w:szCs w:val="22"/>
        </w:rPr>
        <w:t xml:space="preserve"> </w:t>
      </w:r>
    </w:p>
    <w:p w:rsidR="00FA3B69" w:rsidRPr="00FA3B69" w:rsidRDefault="00FA3B69" w:rsidP="00FA3B69">
      <w:pPr>
        <w:pStyle w:val="BLMText"/>
        <w:ind w:left="1418" w:hanging="284"/>
        <w:rPr>
          <w:rFonts w:ascii="Century Gothic" w:hAnsi="Century Gothic"/>
          <w:b/>
          <w:szCs w:val="22"/>
        </w:rPr>
      </w:pPr>
      <w:r w:rsidRPr="00FA3B69">
        <w:rPr>
          <w:rFonts w:ascii="Century Gothic" w:hAnsi="Century Gothic"/>
          <w:b/>
          <w:szCs w:val="22"/>
        </w:rPr>
        <w:sym w:font="Symbol" w:char="F0AE"/>
      </w:r>
      <w:r w:rsidRPr="00FA3B69">
        <w:rPr>
          <w:rFonts w:ascii="Century Gothic" w:hAnsi="Century Gothic"/>
          <w:b/>
          <w:szCs w:val="22"/>
        </w:rPr>
        <w:t xml:space="preserve"> Browse by subject.</w:t>
      </w:r>
    </w:p>
    <w:p w:rsidR="00FA3B69" w:rsidRPr="00FA3B69" w:rsidRDefault="00FA3B69" w:rsidP="00FA3B69">
      <w:pPr>
        <w:pStyle w:val="BLMText"/>
        <w:ind w:left="1418" w:hanging="284"/>
        <w:rPr>
          <w:rFonts w:ascii="Century Gothic" w:hAnsi="Century Gothic"/>
          <w:b/>
          <w:szCs w:val="22"/>
        </w:rPr>
      </w:pPr>
      <w:r w:rsidRPr="00FA3B69">
        <w:rPr>
          <w:rFonts w:ascii="Century Gothic" w:hAnsi="Century Gothic"/>
          <w:b/>
          <w:szCs w:val="22"/>
        </w:rPr>
        <w:sym w:font="Symbol" w:char="F0AE"/>
      </w:r>
      <w:r w:rsidRPr="00FA3B69">
        <w:rPr>
          <w:rFonts w:ascii="Century Gothic" w:hAnsi="Century Gothic"/>
          <w:b/>
          <w:szCs w:val="22"/>
        </w:rPr>
        <w:t xml:space="preserve"> Population and demography</w:t>
      </w:r>
    </w:p>
    <w:p w:rsidR="00FA3B69" w:rsidRPr="00FA3B69" w:rsidRDefault="00FA3B69" w:rsidP="00FA3B69">
      <w:pPr>
        <w:pStyle w:val="BLMText"/>
        <w:ind w:left="1418" w:hanging="284"/>
        <w:rPr>
          <w:rFonts w:ascii="Century Gothic" w:hAnsi="Century Gothic"/>
          <w:b/>
          <w:szCs w:val="22"/>
        </w:rPr>
      </w:pPr>
      <w:r w:rsidRPr="00FA3B69">
        <w:rPr>
          <w:rFonts w:ascii="Century Gothic" w:hAnsi="Century Gothic"/>
          <w:b/>
          <w:szCs w:val="22"/>
        </w:rPr>
        <w:sym w:font="Symbol" w:char="F0AE"/>
      </w:r>
      <w:r w:rsidRPr="00FA3B69">
        <w:rPr>
          <w:rFonts w:ascii="Century Gothic" w:hAnsi="Century Gothic"/>
          <w:b/>
          <w:szCs w:val="22"/>
        </w:rPr>
        <w:t xml:space="preserve"> Population estimates and projections</w:t>
      </w:r>
    </w:p>
    <w:p w:rsidR="00FA3B69" w:rsidRPr="00FA3B69" w:rsidRDefault="00FA3B69" w:rsidP="00FA3B69">
      <w:pPr>
        <w:pStyle w:val="BLMText"/>
        <w:ind w:left="1418" w:hanging="284"/>
        <w:rPr>
          <w:rFonts w:ascii="Century Gothic" w:hAnsi="Century Gothic"/>
          <w:szCs w:val="22"/>
        </w:rPr>
      </w:pPr>
      <w:r w:rsidRPr="00FA3B69">
        <w:rPr>
          <w:rFonts w:ascii="Century Gothic" w:hAnsi="Century Gothic"/>
          <w:b/>
          <w:szCs w:val="22"/>
        </w:rPr>
        <w:sym w:font="Symbol" w:char="F0AE"/>
      </w:r>
      <w:r w:rsidRPr="00FA3B69">
        <w:rPr>
          <w:rFonts w:ascii="Century Gothic" w:hAnsi="Century Gothic"/>
          <w:b/>
          <w:szCs w:val="22"/>
        </w:rPr>
        <w:t xml:space="preserve"> </w:t>
      </w:r>
      <w:r w:rsidRPr="00FA3B69">
        <w:rPr>
          <w:rFonts w:ascii="Century Gothic" w:hAnsi="Century Gothic"/>
          <w:szCs w:val="22"/>
        </w:rPr>
        <w:t>Table</w:t>
      </w:r>
      <w:r w:rsidRPr="00FA3B69">
        <w:rPr>
          <w:rFonts w:ascii="Century Gothic" w:hAnsi="Century Gothic"/>
          <w:b/>
          <w:szCs w:val="22"/>
        </w:rPr>
        <w:t xml:space="preserve"> 051-0001:  </w:t>
      </w:r>
      <w:r w:rsidRPr="00FA3B69">
        <w:rPr>
          <w:rFonts w:ascii="Century Gothic" w:hAnsi="Century Gothic"/>
          <w:szCs w:val="22"/>
        </w:rPr>
        <w:t>Estimates of population, by age group and sex, Canada, provinces and territories, annual (persons), 19</w:t>
      </w:r>
      <w:r w:rsidR="00A81DF6">
        <w:rPr>
          <w:rFonts w:ascii="Century Gothic" w:hAnsi="Century Gothic"/>
          <w:szCs w:val="22"/>
        </w:rPr>
        <w:t>97</w:t>
      </w:r>
      <w:r w:rsidRPr="00FA3B69">
        <w:rPr>
          <w:rFonts w:ascii="Century Gothic" w:hAnsi="Century Gothic"/>
          <w:szCs w:val="22"/>
        </w:rPr>
        <w:t xml:space="preserve"> to 20</w:t>
      </w:r>
      <w:r w:rsidR="00A81DF6">
        <w:rPr>
          <w:rFonts w:ascii="Century Gothic" w:hAnsi="Century Gothic"/>
          <w:szCs w:val="22"/>
        </w:rPr>
        <w:t>10</w:t>
      </w:r>
    </w:p>
    <w:p w:rsidR="00FA3B69" w:rsidRPr="00FA3B69" w:rsidRDefault="00FA3B69" w:rsidP="00FA3B69">
      <w:pPr>
        <w:pStyle w:val="BLMText"/>
        <w:ind w:left="426"/>
        <w:rPr>
          <w:rFonts w:ascii="Century Gothic" w:hAnsi="Century Gothic"/>
          <w:szCs w:val="22"/>
        </w:rPr>
      </w:pPr>
      <w:r w:rsidRPr="00FA3B69">
        <w:rPr>
          <w:rFonts w:ascii="Century Gothic" w:hAnsi="Century Gothic"/>
          <w:szCs w:val="22"/>
        </w:rPr>
        <w:t xml:space="preserve">Select: </w:t>
      </w:r>
      <w:r w:rsidRPr="00FA3B69">
        <w:rPr>
          <w:rFonts w:ascii="Century Gothic" w:hAnsi="Century Gothic"/>
          <w:b/>
          <w:szCs w:val="22"/>
        </w:rPr>
        <w:sym w:font="Symbol" w:char="F0AE"/>
      </w:r>
      <w:r w:rsidRPr="00FA3B69">
        <w:rPr>
          <w:rFonts w:ascii="Century Gothic" w:hAnsi="Century Gothic"/>
          <w:b/>
          <w:szCs w:val="22"/>
        </w:rPr>
        <w:t>Canada</w:t>
      </w:r>
      <w:r w:rsidRPr="00FA3B69">
        <w:rPr>
          <w:rFonts w:ascii="Century Gothic" w:hAnsi="Century Gothic"/>
          <w:szCs w:val="22"/>
        </w:rPr>
        <w:t xml:space="preserve"> for Geography</w:t>
      </w:r>
    </w:p>
    <w:p w:rsidR="00FA3B69" w:rsidRPr="00FA3B69" w:rsidRDefault="00FA3B69" w:rsidP="00FA3B69">
      <w:pPr>
        <w:pStyle w:val="BLMText"/>
        <w:ind w:left="1418"/>
        <w:rPr>
          <w:rFonts w:ascii="Century Gothic" w:hAnsi="Century Gothic"/>
          <w:szCs w:val="22"/>
        </w:rPr>
      </w:pPr>
      <w:r w:rsidRPr="00FA3B69">
        <w:rPr>
          <w:rFonts w:ascii="Century Gothic" w:hAnsi="Century Gothic"/>
          <w:b/>
          <w:szCs w:val="22"/>
        </w:rPr>
        <w:t>Both sexes</w:t>
      </w:r>
      <w:r w:rsidRPr="00FA3B69">
        <w:rPr>
          <w:rFonts w:ascii="Century Gothic" w:hAnsi="Century Gothic"/>
          <w:szCs w:val="22"/>
        </w:rPr>
        <w:t xml:space="preserve"> for Sex</w:t>
      </w:r>
    </w:p>
    <w:p w:rsidR="00FA3B69" w:rsidRPr="00FA3B69" w:rsidRDefault="00FA3B69" w:rsidP="00FA3B69">
      <w:pPr>
        <w:pStyle w:val="BLMText"/>
        <w:ind w:left="1418"/>
        <w:rPr>
          <w:rFonts w:ascii="Century Gothic" w:hAnsi="Century Gothic"/>
          <w:szCs w:val="22"/>
        </w:rPr>
      </w:pPr>
      <w:r w:rsidRPr="00FA3B69">
        <w:rPr>
          <w:rFonts w:ascii="Century Gothic" w:hAnsi="Century Gothic"/>
          <w:b/>
          <w:szCs w:val="22"/>
        </w:rPr>
        <w:t>65 years and over</w:t>
      </w:r>
      <w:r w:rsidRPr="00FA3B69">
        <w:rPr>
          <w:rFonts w:ascii="Century Gothic" w:hAnsi="Century Gothic"/>
          <w:szCs w:val="22"/>
        </w:rPr>
        <w:t xml:space="preserve"> for Age group (scroll down to the bottom of the list)</w:t>
      </w:r>
    </w:p>
    <w:p w:rsidR="00FA3B69" w:rsidRPr="00FA3B69" w:rsidRDefault="00FA3B69" w:rsidP="00FA3B69">
      <w:pPr>
        <w:pStyle w:val="BLMText"/>
        <w:ind w:left="1418"/>
        <w:rPr>
          <w:rFonts w:ascii="Century Gothic" w:hAnsi="Century Gothic"/>
          <w:szCs w:val="22"/>
        </w:rPr>
      </w:pPr>
      <w:r w:rsidRPr="00FA3B69">
        <w:rPr>
          <w:rFonts w:ascii="Century Gothic" w:hAnsi="Century Gothic"/>
          <w:szCs w:val="22"/>
        </w:rPr>
        <w:t xml:space="preserve">Select the earliest date to the latest date. ** </w:t>
      </w:r>
      <w:r w:rsidRPr="00FA3B69">
        <w:rPr>
          <w:rFonts w:ascii="Century Gothic" w:hAnsi="Century Gothic"/>
          <w:i/>
          <w:szCs w:val="22"/>
        </w:rPr>
        <w:t>Notice the data is annual. **</w:t>
      </w:r>
    </w:p>
    <w:p w:rsidR="00FA3B69" w:rsidRPr="00FA3B69" w:rsidRDefault="00FA3B69" w:rsidP="00FA3B69">
      <w:pPr>
        <w:pStyle w:val="BLMText"/>
        <w:ind w:left="1418" w:hanging="284"/>
        <w:rPr>
          <w:rFonts w:ascii="Century Gothic" w:hAnsi="Century Gothic"/>
          <w:b/>
          <w:szCs w:val="22"/>
        </w:rPr>
      </w:pPr>
      <w:r w:rsidRPr="00FA3B69">
        <w:rPr>
          <w:rFonts w:ascii="Century Gothic" w:hAnsi="Century Gothic"/>
          <w:b/>
          <w:szCs w:val="22"/>
        </w:rPr>
        <w:sym w:font="Symbol" w:char="F0AE"/>
      </w:r>
      <w:r w:rsidRPr="00FA3B69">
        <w:rPr>
          <w:rFonts w:ascii="Century Gothic" w:hAnsi="Century Gothic"/>
          <w:b/>
          <w:szCs w:val="22"/>
        </w:rPr>
        <w:t xml:space="preserve"> Retrieve as individual Time Series.  </w:t>
      </w:r>
      <w:r w:rsidRPr="00FA3B69">
        <w:rPr>
          <w:rFonts w:ascii="Century Gothic" w:hAnsi="Century Gothic"/>
          <w:szCs w:val="22"/>
        </w:rPr>
        <w:t>You can see both of your selections at the top of the next page.</w:t>
      </w:r>
    </w:p>
    <w:p w:rsidR="00FA3B69" w:rsidRDefault="00FA3B69" w:rsidP="00A81DF6">
      <w:pPr>
        <w:pStyle w:val="BLMText"/>
        <w:ind w:left="1276" w:hanging="850"/>
        <w:rPr>
          <w:rFonts w:ascii="Century Gothic" w:hAnsi="Century Gothic"/>
          <w:b/>
          <w:szCs w:val="22"/>
        </w:rPr>
      </w:pPr>
      <w:r w:rsidRPr="00FA3B69">
        <w:rPr>
          <w:rFonts w:ascii="Century Gothic" w:hAnsi="Century Gothic"/>
          <w:szCs w:val="22"/>
        </w:rPr>
        <w:t xml:space="preserve">Select:  </w:t>
      </w:r>
      <w:r w:rsidRPr="00FA3B69">
        <w:rPr>
          <w:rFonts w:ascii="Century Gothic" w:hAnsi="Century Gothic"/>
          <w:b/>
          <w:szCs w:val="22"/>
        </w:rPr>
        <w:t xml:space="preserve">Screen output: </w:t>
      </w:r>
      <w:r w:rsidR="00A81DF6">
        <w:rPr>
          <w:rFonts w:ascii="Century Gothic" w:hAnsi="Century Gothic"/>
          <w:b/>
          <w:szCs w:val="22"/>
        </w:rPr>
        <w:t>CSV – time as rows</w:t>
      </w:r>
    </w:p>
    <w:p w:rsidR="00A81DF6" w:rsidRPr="00FA3B69" w:rsidRDefault="00A81DF6" w:rsidP="00A81DF6">
      <w:pPr>
        <w:pStyle w:val="BLMText"/>
        <w:ind w:left="1276" w:hanging="850"/>
        <w:rPr>
          <w:rFonts w:ascii="Century Gothic" w:hAnsi="Century Gothic"/>
          <w:b/>
          <w:szCs w:val="22"/>
        </w:rPr>
      </w:pPr>
    </w:p>
    <w:p w:rsidR="00FA3B69" w:rsidRPr="00FA3B69" w:rsidRDefault="00FA3B69" w:rsidP="00FA3B69">
      <w:pPr>
        <w:pStyle w:val="BLMText"/>
        <w:ind w:left="426"/>
        <w:rPr>
          <w:rFonts w:ascii="Century Gothic" w:hAnsi="Century Gothic"/>
          <w:szCs w:val="22"/>
        </w:rPr>
      </w:pPr>
      <w:r w:rsidRPr="00FA3B69">
        <w:rPr>
          <w:rFonts w:ascii="Century Gothic" w:hAnsi="Century Gothic"/>
          <w:szCs w:val="22"/>
        </w:rPr>
        <w:t xml:space="preserve">You will see the following message:  </w:t>
      </w:r>
      <w:r w:rsidRPr="00FA3B69">
        <w:rPr>
          <w:rFonts w:ascii="Century Gothic" w:hAnsi="Century Gothic"/>
          <w:b/>
          <w:szCs w:val="22"/>
        </w:rPr>
        <w:t>ERROR</w:t>
      </w:r>
    </w:p>
    <w:p w:rsidR="00FA3B69" w:rsidRPr="00FA3B69" w:rsidRDefault="00FA3B69" w:rsidP="00FA3B69">
      <w:pPr>
        <w:pStyle w:val="BLMText"/>
        <w:ind w:left="3969"/>
        <w:rPr>
          <w:rFonts w:ascii="Century Gothic" w:hAnsi="Century Gothic"/>
          <w:szCs w:val="22"/>
        </w:rPr>
      </w:pPr>
      <w:r w:rsidRPr="00FA3B69">
        <w:rPr>
          <w:rFonts w:ascii="Century Gothic" w:hAnsi="Century Gothic"/>
          <w:szCs w:val="22"/>
        </w:rPr>
        <w:t>Series must all be of the same frequency.</w:t>
      </w:r>
    </w:p>
    <w:p w:rsidR="00FA3B69" w:rsidRPr="00FA3B69" w:rsidRDefault="00FA3B69" w:rsidP="00FA3B69">
      <w:pPr>
        <w:pStyle w:val="BLMText"/>
        <w:ind w:left="567"/>
        <w:rPr>
          <w:rFonts w:ascii="Century Gothic" w:hAnsi="Century Gothic"/>
          <w:szCs w:val="22"/>
        </w:rPr>
      </w:pPr>
      <w:r w:rsidRPr="00FA3B69">
        <w:rPr>
          <w:rFonts w:ascii="Century Gothic" w:hAnsi="Century Gothic"/>
          <w:szCs w:val="22"/>
        </w:rPr>
        <w:t xml:space="preserve">The data for the number of Canadians 65 years and over is </w:t>
      </w:r>
      <w:r w:rsidRPr="00FA3B69">
        <w:rPr>
          <w:rFonts w:ascii="Century Gothic" w:hAnsi="Century Gothic"/>
          <w:b/>
          <w:szCs w:val="22"/>
        </w:rPr>
        <w:t>annual</w:t>
      </w:r>
      <w:r w:rsidRPr="00FA3B69">
        <w:rPr>
          <w:rFonts w:ascii="Century Gothic" w:hAnsi="Century Gothic"/>
          <w:szCs w:val="22"/>
        </w:rPr>
        <w:t xml:space="preserve"> but the data for retail sales of drugs, vitamins and supplements is </w:t>
      </w:r>
      <w:r w:rsidRPr="00FA3B69">
        <w:rPr>
          <w:rFonts w:ascii="Century Gothic" w:hAnsi="Century Gothic"/>
          <w:b/>
          <w:szCs w:val="22"/>
        </w:rPr>
        <w:t>monthly</w:t>
      </w:r>
      <w:r w:rsidRPr="00FA3B69">
        <w:rPr>
          <w:rFonts w:ascii="Century Gothic" w:hAnsi="Century Gothic"/>
          <w:szCs w:val="22"/>
        </w:rPr>
        <w:t>. They don’t match!</w:t>
      </w:r>
    </w:p>
    <w:p w:rsidR="00FA3B69" w:rsidRPr="00FA3B69" w:rsidRDefault="00FA3B69" w:rsidP="00FA3B69">
      <w:pPr>
        <w:pStyle w:val="BLMText"/>
        <w:ind w:left="1418" w:hanging="284"/>
        <w:rPr>
          <w:rFonts w:ascii="Century Gothic" w:hAnsi="Century Gothic"/>
          <w:szCs w:val="22"/>
        </w:rPr>
      </w:pPr>
      <w:r w:rsidRPr="00FA3B69">
        <w:rPr>
          <w:rFonts w:ascii="Century Gothic" w:hAnsi="Century Gothic"/>
          <w:szCs w:val="22"/>
        </w:rPr>
        <w:sym w:font="Symbol" w:char="F0AE"/>
      </w:r>
      <w:r w:rsidRPr="00FA3B69">
        <w:rPr>
          <w:rFonts w:ascii="Century Gothic" w:hAnsi="Century Gothic"/>
          <w:szCs w:val="22"/>
        </w:rPr>
        <w:t xml:space="preserve"> Press </w:t>
      </w:r>
      <w:r w:rsidRPr="00FA3B69">
        <w:rPr>
          <w:rFonts w:ascii="Century Gothic" w:hAnsi="Century Gothic"/>
          <w:b/>
          <w:szCs w:val="22"/>
        </w:rPr>
        <w:t>OK.</w:t>
      </w:r>
    </w:p>
    <w:p w:rsidR="00FA3B69" w:rsidRPr="00FA3B69" w:rsidRDefault="00FA3B69" w:rsidP="00FA3B69">
      <w:pPr>
        <w:pStyle w:val="BLMText"/>
        <w:ind w:left="1418" w:hanging="284"/>
        <w:rPr>
          <w:rFonts w:ascii="Century Gothic" w:hAnsi="Century Gothic"/>
          <w:szCs w:val="22"/>
        </w:rPr>
      </w:pPr>
      <w:r w:rsidRPr="00FA3B69">
        <w:rPr>
          <w:rFonts w:ascii="Century Gothic" w:hAnsi="Century Gothic"/>
          <w:szCs w:val="22"/>
        </w:rPr>
        <w:sym w:font="Symbol" w:char="F0AE"/>
      </w:r>
      <w:r w:rsidRPr="00FA3B69">
        <w:rPr>
          <w:rFonts w:ascii="Century Gothic" w:hAnsi="Century Gothic"/>
          <w:szCs w:val="22"/>
        </w:rPr>
        <w:t xml:space="preserve"> Scroll down. Click on </w:t>
      </w:r>
      <w:r w:rsidRPr="00FA3B69">
        <w:rPr>
          <w:rFonts w:ascii="Century Gothic" w:hAnsi="Century Gothic"/>
          <w:b/>
          <w:szCs w:val="22"/>
        </w:rPr>
        <w:t>Manipulate data</w:t>
      </w:r>
      <w:r w:rsidRPr="00FA3B69">
        <w:rPr>
          <w:rFonts w:ascii="Century Gothic" w:hAnsi="Century Gothic"/>
          <w:szCs w:val="22"/>
        </w:rPr>
        <w:t>.</w:t>
      </w:r>
    </w:p>
    <w:p w:rsidR="00FA3B69" w:rsidRPr="00FA3B69" w:rsidRDefault="00FA3B69" w:rsidP="00FA3B69">
      <w:pPr>
        <w:pStyle w:val="BLMText"/>
        <w:ind w:left="1418" w:hanging="284"/>
        <w:rPr>
          <w:rFonts w:ascii="Century Gothic" w:hAnsi="Century Gothic"/>
          <w:szCs w:val="22"/>
        </w:rPr>
      </w:pPr>
      <w:r w:rsidRPr="00FA3B69">
        <w:rPr>
          <w:rFonts w:ascii="Century Gothic" w:hAnsi="Century Gothic"/>
          <w:szCs w:val="22"/>
        </w:rPr>
        <w:sym w:font="Symbol" w:char="F0AE"/>
      </w:r>
      <w:r w:rsidRPr="00FA3B69">
        <w:rPr>
          <w:rFonts w:ascii="Century Gothic" w:hAnsi="Century Gothic"/>
          <w:szCs w:val="22"/>
        </w:rPr>
        <w:t xml:space="preserve"> Under frequency of data, select </w:t>
      </w:r>
      <w:r w:rsidRPr="00FA3B69">
        <w:rPr>
          <w:rFonts w:ascii="Century Gothic" w:hAnsi="Century Gothic"/>
          <w:b/>
          <w:szCs w:val="22"/>
        </w:rPr>
        <w:t>Annual (sum).</w:t>
      </w:r>
      <w:r w:rsidRPr="00FA3B69">
        <w:rPr>
          <w:rFonts w:ascii="Century Gothic" w:hAnsi="Century Gothic"/>
          <w:szCs w:val="22"/>
        </w:rPr>
        <w:t xml:space="preserve"> This adds together all of the monthly data for one year of retail sales to make an annual value. Now the data will match!</w:t>
      </w:r>
    </w:p>
    <w:p w:rsidR="00FA3B69" w:rsidRDefault="00FA3B69" w:rsidP="00FA3B69">
      <w:pPr>
        <w:pStyle w:val="BLMText"/>
        <w:ind w:left="1418" w:hanging="284"/>
        <w:rPr>
          <w:rFonts w:ascii="Century Gothic" w:hAnsi="Century Gothic"/>
          <w:szCs w:val="22"/>
        </w:rPr>
      </w:pPr>
      <w:r w:rsidRPr="00FA3B69">
        <w:rPr>
          <w:rFonts w:ascii="Century Gothic" w:hAnsi="Century Gothic"/>
          <w:szCs w:val="22"/>
        </w:rPr>
        <w:sym w:font="Symbol" w:char="F0AE"/>
      </w:r>
      <w:r w:rsidRPr="00FA3B69">
        <w:rPr>
          <w:rFonts w:ascii="Century Gothic" w:hAnsi="Century Gothic"/>
          <w:szCs w:val="22"/>
        </w:rPr>
        <w:t xml:space="preserve"> Scroll down. Select </w:t>
      </w:r>
      <w:r w:rsidRPr="00FA3B69">
        <w:rPr>
          <w:rFonts w:ascii="Century Gothic" w:hAnsi="Century Gothic"/>
          <w:b/>
          <w:szCs w:val="22"/>
        </w:rPr>
        <w:t>Retrieve now</w:t>
      </w:r>
      <w:r w:rsidRPr="00FA3B69">
        <w:rPr>
          <w:rFonts w:ascii="Century Gothic" w:hAnsi="Century Gothic"/>
          <w:szCs w:val="22"/>
        </w:rPr>
        <w:t>.</w:t>
      </w:r>
    </w:p>
    <w:p w:rsidR="00A81DF6" w:rsidRDefault="00A81DF6" w:rsidP="00FA3B69">
      <w:pPr>
        <w:pStyle w:val="BLMText"/>
        <w:ind w:left="1418" w:hanging="284"/>
        <w:rPr>
          <w:rFonts w:ascii="Century Gothic" w:hAnsi="Century Gothic"/>
          <w:szCs w:val="22"/>
        </w:rPr>
      </w:pPr>
    </w:p>
    <w:p w:rsidR="00A81DF6" w:rsidRPr="00FA3B69" w:rsidRDefault="00A81DF6" w:rsidP="00A81DF6">
      <w:pPr>
        <w:pStyle w:val="BLMText"/>
        <w:ind w:left="426"/>
        <w:rPr>
          <w:rFonts w:ascii="Century Gothic" w:hAnsi="Century Gothic"/>
          <w:szCs w:val="22"/>
        </w:rPr>
      </w:pPr>
      <w:r w:rsidRPr="00FA3B69">
        <w:rPr>
          <w:rFonts w:ascii="Century Gothic" w:hAnsi="Century Gothic"/>
          <w:szCs w:val="22"/>
        </w:rPr>
        <w:t xml:space="preserve">Select  </w:t>
      </w:r>
      <w:r w:rsidRPr="00FA3B69">
        <w:rPr>
          <w:rFonts w:ascii="Century Gothic" w:hAnsi="Century Gothic"/>
          <w:b/>
          <w:szCs w:val="22"/>
        </w:rPr>
        <w:t>Screen output:</w:t>
      </w:r>
      <w:r>
        <w:rPr>
          <w:rFonts w:ascii="Century Gothic" w:hAnsi="Century Gothic"/>
          <w:szCs w:val="22"/>
        </w:rPr>
        <w:t xml:space="preserve"> CSV file : Time as rows</w:t>
      </w:r>
    </w:p>
    <w:p w:rsidR="00A81DF6" w:rsidRDefault="00A81DF6" w:rsidP="00A81DF6">
      <w:pPr>
        <w:pStyle w:val="BLMText"/>
        <w:ind w:left="1134"/>
        <w:rPr>
          <w:rFonts w:ascii="Century Gothic" w:hAnsi="Century Gothic"/>
          <w:b/>
          <w:szCs w:val="22"/>
        </w:rPr>
      </w:pPr>
      <w:r w:rsidRPr="00FA3B69">
        <w:rPr>
          <w:rFonts w:ascii="Century Gothic" w:hAnsi="Century Gothic"/>
          <w:szCs w:val="22"/>
        </w:rPr>
        <w:t xml:space="preserve">Scroll down to the bottom of the page and press </w:t>
      </w:r>
      <w:r w:rsidRPr="00FA3B69">
        <w:rPr>
          <w:rFonts w:ascii="Century Gothic" w:hAnsi="Century Gothic"/>
          <w:b/>
          <w:szCs w:val="22"/>
        </w:rPr>
        <w:t>Retrieve now</w:t>
      </w:r>
    </w:p>
    <w:p w:rsidR="00A81DF6" w:rsidRDefault="00A81DF6" w:rsidP="00A81DF6">
      <w:pPr>
        <w:pStyle w:val="BLMText"/>
        <w:ind w:left="1134"/>
        <w:rPr>
          <w:rFonts w:ascii="Century Gothic" w:hAnsi="Century Gothic"/>
          <w:b/>
          <w:szCs w:val="22"/>
        </w:rPr>
      </w:pPr>
      <w:r>
        <w:rPr>
          <w:rFonts w:ascii="Century Gothic" w:hAnsi="Century Gothic"/>
          <w:b/>
          <w:szCs w:val="22"/>
        </w:rPr>
        <w:t>SAVE AS combined.csv</w:t>
      </w:r>
    </w:p>
    <w:p w:rsidR="00A81DF6" w:rsidRDefault="00A81DF6" w:rsidP="00A81DF6">
      <w:pPr>
        <w:pStyle w:val="BLMText"/>
        <w:ind w:left="1134"/>
        <w:rPr>
          <w:rFonts w:ascii="Century Gothic" w:hAnsi="Century Gothic"/>
          <w:b/>
          <w:szCs w:val="22"/>
        </w:rPr>
      </w:pPr>
    </w:p>
    <w:p w:rsidR="00A81DF6" w:rsidRDefault="00A81DF6" w:rsidP="00A81DF6">
      <w:pPr>
        <w:pStyle w:val="BLMText"/>
        <w:ind w:left="426"/>
        <w:rPr>
          <w:rFonts w:ascii="Century Gothic" w:hAnsi="Century Gothic"/>
          <w:szCs w:val="22"/>
        </w:rPr>
      </w:pPr>
      <w:r>
        <w:rPr>
          <w:rFonts w:ascii="Century Gothic" w:hAnsi="Century Gothic"/>
          <w:szCs w:val="22"/>
        </w:rPr>
        <w:t xml:space="preserve">Open </w:t>
      </w:r>
      <w:r w:rsidRPr="00F2317B">
        <w:rPr>
          <w:rFonts w:ascii="Century Gothic" w:hAnsi="Century Gothic"/>
          <w:b/>
          <w:szCs w:val="22"/>
        </w:rPr>
        <w:t>OPEN CALC</w:t>
      </w:r>
      <w:r>
        <w:rPr>
          <w:rFonts w:ascii="Century Gothic" w:hAnsi="Century Gothic"/>
          <w:szCs w:val="22"/>
        </w:rPr>
        <w:t xml:space="preserve"> and open file combined.csv</w:t>
      </w:r>
    </w:p>
    <w:p w:rsidR="00A81DF6" w:rsidRDefault="00A81DF6" w:rsidP="00A81DF6">
      <w:pPr>
        <w:pStyle w:val="BLMText"/>
        <w:ind w:left="426"/>
        <w:rPr>
          <w:rFonts w:ascii="Century Gothic" w:hAnsi="Century Gothic"/>
          <w:szCs w:val="22"/>
        </w:rPr>
      </w:pPr>
    </w:p>
    <w:p w:rsidR="00A81DF6" w:rsidRDefault="00A81DF6" w:rsidP="00A81DF6">
      <w:pPr>
        <w:pStyle w:val="BLMText"/>
        <w:ind w:left="426"/>
        <w:rPr>
          <w:rFonts w:ascii="Century Gothic" w:hAnsi="Century Gothic"/>
          <w:szCs w:val="22"/>
        </w:rPr>
      </w:pPr>
      <w:r>
        <w:rPr>
          <w:rFonts w:ascii="Century Gothic" w:hAnsi="Century Gothic"/>
          <w:szCs w:val="22"/>
        </w:rPr>
        <w:t>Delete the top three rows</w:t>
      </w:r>
    </w:p>
    <w:p w:rsidR="00A81DF6" w:rsidRDefault="00A81DF6" w:rsidP="00A81DF6">
      <w:pPr>
        <w:pStyle w:val="BLMText"/>
        <w:ind w:left="426"/>
        <w:rPr>
          <w:rFonts w:ascii="Century Gothic" w:hAnsi="Century Gothic"/>
          <w:szCs w:val="22"/>
        </w:rPr>
      </w:pPr>
    </w:p>
    <w:p w:rsidR="00A81DF6" w:rsidRDefault="00A81DF6" w:rsidP="00A81DF6">
      <w:pPr>
        <w:pStyle w:val="BLMText"/>
        <w:ind w:left="426"/>
        <w:rPr>
          <w:rFonts w:ascii="Century Gothic" w:hAnsi="Century Gothic"/>
          <w:szCs w:val="22"/>
        </w:rPr>
      </w:pPr>
      <w:r>
        <w:rPr>
          <w:rFonts w:ascii="Century Gothic" w:hAnsi="Century Gothic"/>
          <w:szCs w:val="22"/>
        </w:rPr>
        <w:t>Re-label the columns A and B and C with appropriate headings.</w:t>
      </w:r>
    </w:p>
    <w:p w:rsidR="00A81DF6" w:rsidRDefault="00A81DF6" w:rsidP="00A81DF6">
      <w:pPr>
        <w:pStyle w:val="BLMText"/>
        <w:ind w:left="426"/>
        <w:rPr>
          <w:rFonts w:ascii="Century Gothic" w:hAnsi="Century Gothic"/>
          <w:szCs w:val="22"/>
        </w:rPr>
      </w:pPr>
    </w:p>
    <w:p w:rsidR="00A81DF6" w:rsidRDefault="00A81DF6" w:rsidP="00A81DF6">
      <w:pPr>
        <w:pStyle w:val="BLMText"/>
        <w:ind w:left="426"/>
        <w:rPr>
          <w:rFonts w:ascii="Century Gothic" w:hAnsi="Century Gothic"/>
          <w:szCs w:val="22"/>
        </w:rPr>
      </w:pPr>
      <w:r>
        <w:rPr>
          <w:rFonts w:ascii="Century Gothic" w:hAnsi="Century Gothic"/>
          <w:szCs w:val="22"/>
        </w:rPr>
        <w:t>Do you need the data starting from 1981??? Which rows should you delete?</w:t>
      </w:r>
    </w:p>
    <w:p w:rsidR="00A81DF6" w:rsidRDefault="00A81DF6" w:rsidP="00A81DF6">
      <w:pPr>
        <w:pStyle w:val="BLMText"/>
        <w:ind w:left="426"/>
        <w:rPr>
          <w:rFonts w:ascii="Century Gothic" w:hAnsi="Century Gothic"/>
          <w:szCs w:val="22"/>
        </w:rPr>
      </w:pPr>
    </w:p>
    <w:p w:rsidR="00A81DF6" w:rsidRDefault="00A81DF6" w:rsidP="00A81DF6">
      <w:pPr>
        <w:pStyle w:val="BLMText"/>
        <w:ind w:left="426"/>
        <w:rPr>
          <w:rFonts w:ascii="Century Gothic" w:hAnsi="Century Gothic"/>
          <w:szCs w:val="22"/>
        </w:rPr>
      </w:pPr>
      <w:r>
        <w:rPr>
          <w:rFonts w:ascii="Century Gothic" w:hAnsi="Century Gothic"/>
          <w:szCs w:val="22"/>
        </w:rPr>
        <w:lastRenderedPageBreak/>
        <w:t>Make a scatter plot comparing population over 65 with amount spent on drug, vitamins, and other health supplements.</w:t>
      </w:r>
    </w:p>
    <w:p w:rsidR="00A81DF6" w:rsidRDefault="00A81DF6" w:rsidP="00A81DF6">
      <w:pPr>
        <w:pStyle w:val="BLMText"/>
        <w:ind w:left="426"/>
        <w:rPr>
          <w:rFonts w:ascii="Century Gothic" w:hAnsi="Century Gothic"/>
          <w:szCs w:val="22"/>
        </w:rPr>
      </w:pPr>
    </w:p>
    <w:p w:rsidR="00A81DF6" w:rsidRPr="00F2317B" w:rsidRDefault="00A81DF6" w:rsidP="00A81DF6">
      <w:pPr>
        <w:pStyle w:val="BLMText"/>
        <w:ind w:left="426"/>
        <w:rPr>
          <w:rFonts w:ascii="Century Gothic" w:hAnsi="Century Gothic"/>
          <w:szCs w:val="22"/>
        </w:rPr>
      </w:pPr>
      <w:r>
        <w:rPr>
          <w:rFonts w:ascii="Century Gothic" w:hAnsi="Century Gothic"/>
          <w:szCs w:val="22"/>
        </w:rPr>
        <w:t>Determine the equation of the line of best fit.</w:t>
      </w:r>
    </w:p>
    <w:p w:rsidR="00A81DF6" w:rsidRPr="00FA3B69" w:rsidRDefault="00A81DF6" w:rsidP="00A81DF6">
      <w:pPr>
        <w:pStyle w:val="BLMText"/>
        <w:ind w:left="1134"/>
        <w:rPr>
          <w:rFonts w:ascii="Century Gothic" w:hAnsi="Century Gothic"/>
          <w:b/>
          <w:szCs w:val="22"/>
        </w:rPr>
      </w:pPr>
    </w:p>
    <w:p w:rsidR="00FA3B69" w:rsidRPr="00FA3B69" w:rsidRDefault="00FA3B69" w:rsidP="00FA3B69">
      <w:pPr>
        <w:pStyle w:val="BLMText"/>
        <w:rPr>
          <w:rFonts w:ascii="Century Gothic" w:hAnsi="Century Gothic"/>
          <w:szCs w:val="22"/>
        </w:rPr>
      </w:pPr>
    </w:p>
    <w:p w:rsidR="00FA3B69" w:rsidRPr="00FA3B69" w:rsidRDefault="00FA3B69" w:rsidP="00FA3B69">
      <w:pPr>
        <w:pStyle w:val="BodyTextBullet"/>
        <w:numPr>
          <w:ilvl w:val="0"/>
          <w:numId w:val="0"/>
        </w:numPr>
        <w:pBdr>
          <w:top w:val="single" w:sz="4" w:space="1" w:color="auto"/>
          <w:left w:val="single" w:sz="4" w:space="4" w:color="auto"/>
          <w:bottom w:val="single" w:sz="4" w:space="1" w:color="auto"/>
          <w:right w:val="single" w:sz="4" w:space="4" w:color="auto"/>
        </w:pBdr>
        <w:ind w:left="270" w:hanging="270"/>
        <w:jc w:val="center"/>
        <w:rPr>
          <w:rFonts w:ascii="Century Gothic" w:hAnsi="Century Gothic"/>
          <w:b/>
          <w:szCs w:val="22"/>
          <w:u w:val="single"/>
          <w:lang w:val="en-CA"/>
        </w:rPr>
      </w:pPr>
      <w:r w:rsidRPr="00FA3B69">
        <w:rPr>
          <w:rFonts w:ascii="Century Gothic" w:hAnsi="Century Gothic"/>
          <w:b/>
          <w:szCs w:val="22"/>
          <w:u w:val="single"/>
          <w:lang w:val="en-CA"/>
        </w:rPr>
        <w:t>TO HAND IN</w:t>
      </w:r>
    </w:p>
    <w:p w:rsidR="00FA3B69" w:rsidRPr="00FA3B69" w:rsidRDefault="00FA3B69" w:rsidP="00FA3B69">
      <w:pPr>
        <w:pStyle w:val="BodyTextBullet"/>
        <w:numPr>
          <w:ilvl w:val="0"/>
          <w:numId w:val="0"/>
        </w:numPr>
        <w:pBdr>
          <w:top w:val="single" w:sz="4" w:space="1" w:color="auto"/>
          <w:left w:val="single" w:sz="4" w:space="4" w:color="auto"/>
          <w:bottom w:val="single" w:sz="4" w:space="1" w:color="auto"/>
          <w:right w:val="single" w:sz="4" w:space="4" w:color="auto"/>
        </w:pBdr>
        <w:ind w:left="270" w:hanging="270"/>
        <w:rPr>
          <w:rFonts w:ascii="Century Gothic" w:hAnsi="Century Gothic"/>
          <w:b/>
          <w:szCs w:val="22"/>
          <w:lang w:val="en-CA"/>
        </w:rPr>
      </w:pPr>
    </w:p>
    <w:p w:rsidR="00FA3B69" w:rsidRPr="00FA3B69" w:rsidRDefault="00FA3B69" w:rsidP="00FA3B69">
      <w:pPr>
        <w:pStyle w:val="BodyTextBullet"/>
        <w:numPr>
          <w:ilvl w:val="0"/>
          <w:numId w:val="0"/>
        </w:numPr>
        <w:pBdr>
          <w:top w:val="single" w:sz="4" w:space="1" w:color="auto"/>
          <w:left w:val="single" w:sz="4" w:space="4" w:color="auto"/>
          <w:bottom w:val="single" w:sz="4" w:space="1" w:color="auto"/>
          <w:right w:val="single" w:sz="4" w:space="4" w:color="auto"/>
        </w:pBdr>
        <w:ind w:left="270" w:hanging="270"/>
        <w:rPr>
          <w:rFonts w:ascii="Century Gothic" w:hAnsi="Century Gothic"/>
          <w:b/>
          <w:szCs w:val="22"/>
          <w:lang w:val="en-CA"/>
        </w:rPr>
      </w:pPr>
      <w:r w:rsidRPr="00FA3B69">
        <w:rPr>
          <w:rFonts w:ascii="Century Gothic" w:hAnsi="Century Gothic"/>
          <w:b/>
          <w:szCs w:val="22"/>
          <w:lang w:val="en-CA"/>
        </w:rPr>
        <w:t xml:space="preserve">Your 3 </w:t>
      </w:r>
      <w:r w:rsidR="00A81DF6" w:rsidRPr="00FA3B69">
        <w:rPr>
          <w:rFonts w:ascii="Century Gothic" w:hAnsi="Century Gothic"/>
          <w:b/>
          <w:szCs w:val="22"/>
          <w:lang w:val="en-CA"/>
        </w:rPr>
        <w:t>graphs AND answers</w:t>
      </w:r>
      <w:r w:rsidRPr="00FA3B69">
        <w:rPr>
          <w:rFonts w:ascii="Century Gothic" w:hAnsi="Century Gothic"/>
          <w:b/>
          <w:szCs w:val="22"/>
          <w:lang w:val="en-CA"/>
        </w:rPr>
        <w:t xml:space="preserve"> to these questions:</w:t>
      </w:r>
    </w:p>
    <w:p w:rsidR="00FA3B69" w:rsidRPr="00FA3B69" w:rsidRDefault="00FA3B69" w:rsidP="00FA3B69">
      <w:pPr>
        <w:pStyle w:val="BodyTextBullet"/>
        <w:numPr>
          <w:ilvl w:val="0"/>
          <w:numId w:val="1"/>
        </w:numPr>
        <w:pBdr>
          <w:top w:val="single" w:sz="4" w:space="1" w:color="auto"/>
          <w:left w:val="single" w:sz="4" w:space="4" w:color="auto"/>
          <w:bottom w:val="single" w:sz="4" w:space="1" w:color="auto"/>
          <w:right w:val="single" w:sz="4" w:space="4" w:color="auto"/>
        </w:pBdr>
        <w:rPr>
          <w:rFonts w:ascii="Century Gothic" w:hAnsi="Century Gothic"/>
          <w:szCs w:val="22"/>
          <w:lang w:val="en-CA"/>
        </w:rPr>
      </w:pPr>
      <w:r w:rsidRPr="00FA3B69">
        <w:rPr>
          <w:rFonts w:ascii="Century Gothic" w:hAnsi="Century Gothic"/>
          <w:szCs w:val="22"/>
          <w:lang w:val="en-CA"/>
        </w:rPr>
        <w:t>Based on your graph and the line of best fit, are the number of Canadians 65 years and over and retail sales of drugs, vitamins and health supplements correlated?  Justify your answer.</w:t>
      </w:r>
    </w:p>
    <w:p w:rsidR="00FA3B69" w:rsidRPr="00FA3B69" w:rsidRDefault="00FA3B69" w:rsidP="00FA3B69">
      <w:pPr>
        <w:pStyle w:val="BodyTextBullet"/>
        <w:numPr>
          <w:ilvl w:val="0"/>
          <w:numId w:val="1"/>
        </w:numPr>
        <w:pBdr>
          <w:top w:val="single" w:sz="4" w:space="1" w:color="auto"/>
          <w:left w:val="single" w:sz="4" w:space="4" w:color="auto"/>
          <w:bottom w:val="single" w:sz="4" w:space="1" w:color="auto"/>
          <w:right w:val="single" w:sz="4" w:space="4" w:color="auto"/>
        </w:pBdr>
        <w:rPr>
          <w:rFonts w:ascii="Century Gothic" w:hAnsi="Century Gothic"/>
          <w:szCs w:val="22"/>
          <w:lang w:val="en-CA"/>
        </w:rPr>
      </w:pPr>
      <w:r w:rsidRPr="00FA3B69">
        <w:rPr>
          <w:rFonts w:ascii="Century Gothic" w:hAnsi="Century Gothic"/>
          <w:szCs w:val="22"/>
          <w:lang w:val="en-CA"/>
        </w:rPr>
        <w:t>Do you feel that Canadians 65 years and over and retail sales of drugs, vitamins and supplements have a causal relationship? This means that the number 65 years and over is directly causes the retails sales.  Justify your opinion.</w:t>
      </w:r>
    </w:p>
    <w:p w:rsidR="00FA3B69" w:rsidRPr="00FA3B69" w:rsidRDefault="00FA3B69" w:rsidP="00FA3B69">
      <w:pPr>
        <w:pStyle w:val="BodyTextBullet"/>
        <w:numPr>
          <w:ilvl w:val="0"/>
          <w:numId w:val="1"/>
        </w:numPr>
        <w:pBdr>
          <w:top w:val="single" w:sz="4" w:space="1" w:color="auto"/>
          <w:left w:val="single" w:sz="4" w:space="4" w:color="auto"/>
          <w:bottom w:val="single" w:sz="4" w:space="1" w:color="auto"/>
          <w:right w:val="single" w:sz="4" w:space="4" w:color="auto"/>
        </w:pBdr>
        <w:rPr>
          <w:rFonts w:ascii="Century Gothic" w:hAnsi="Century Gothic"/>
          <w:szCs w:val="22"/>
          <w:lang w:val="en-CA"/>
        </w:rPr>
      </w:pPr>
      <w:r w:rsidRPr="00FA3B69">
        <w:rPr>
          <w:rFonts w:ascii="Century Gothic" w:hAnsi="Century Gothic"/>
          <w:szCs w:val="22"/>
          <w:lang w:val="en-CA"/>
        </w:rPr>
        <w:t xml:space="preserve">What other factors could affect the retails sales of drugs, vitamins and supplements reported in the data? </w:t>
      </w:r>
    </w:p>
    <w:p w:rsidR="004F7768" w:rsidRPr="00FA3B69" w:rsidRDefault="004F7768">
      <w:pPr>
        <w:rPr>
          <w:rFonts w:ascii="Century Gothic" w:hAnsi="Century Gothic"/>
        </w:rPr>
      </w:pPr>
    </w:p>
    <w:p w:rsidR="00FA3B69" w:rsidRPr="00FA3B69" w:rsidRDefault="00FA3B69">
      <w:pPr>
        <w:rPr>
          <w:rFonts w:ascii="Century Gothic" w:hAnsi="Century Gothic"/>
        </w:rPr>
      </w:pPr>
    </w:p>
    <w:sectPr w:rsidR="00FA3B69" w:rsidRPr="00FA3B69" w:rsidSect="004F77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918DC"/>
    <w:multiLevelType w:val="multilevel"/>
    <w:tmpl w:val="9A58C50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A3B69"/>
    <w:rsid w:val="00006197"/>
    <w:rsid w:val="00087FD9"/>
    <w:rsid w:val="000A50F3"/>
    <w:rsid w:val="00117F36"/>
    <w:rsid w:val="00253451"/>
    <w:rsid w:val="003304DD"/>
    <w:rsid w:val="004F7768"/>
    <w:rsid w:val="0051393C"/>
    <w:rsid w:val="005D1F20"/>
    <w:rsid w:val="006A34BF"/>
    <w:rsid w:val="006A4077"/>
    <w:rsid w:val="006E351F"/>
    <w:rsid w:val="00707A0C"/>
    <w:rsid w:val="00736C97"/>
    <w:rsid w:val="007804BC"/>
    <w:rsid w:val="007929A1"/>
    <w:rsid w:val="008152F4"/>
    <w:rsid w:val="00904545"/>
    <w:rsid w:val="0094602B"/>
    <w:rsid w:val="00992EF8"/>
    <w:rsid w:val="00A006CB"/>
    <w:rsid w:val="00A81DF6"/>
    <w:rsid w:val="00C65790"/>
    <w:rsid w:val="00F0231E"/>
    <w:rsid w:val="00F2317B"/>
    <w:rsid w:val="00FA3B69"/>
    <w:rsid w:val="00FB359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6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MText">
    <w:name w:val="BLM Text"/>
    <w:rsid w:val="00FA3B69"/>
    <w:rPr>
      <w:rFonts w:ascii="Arial" w:eastAsia="Times New Roman" w:hAnsi="Arial"/>
      <w:sz w:val="22"/>
      <w:szCs w:val="24"/>
      <w:lang w:eastAsia="en-US"/>
    </w:rPr>
  </w:style>
  <w:style w:type="paragraph" w:customStyle="1" w:styleId="BLMTitle">
    <w:name w:val="BLM Title"/>
    <w:rsid w:val="00FA3B69"/>
    <w:rPr>
      <w:rFonts w:ascii="Arial" w:eastAsia="Times New Roman" w:hAnsi="Arial"/>
      <w:b/>
      <w:color w:val="0000FF"/>
      <w:sz w:val="32"/>
      <w:szCs w:val="24"/>
      <w:lang w:eastAsia="en-US"/>
    </w:rPr>
  </w:style>
  <w:style w:type="paragraph" w:styleId="BodyText">
    <w:name w:val="Body Text"/>
    <w:link w:val="BodyTextChar"/>
    <w:semiHidden/>
    <w:rsid w:val="00FA3B69"/>
    <w:rPr>
      <w:rFonts w:ascii="Times New Roman" w:eastAsia="Times New Roman" w:hAnsi="Times New Roman"/>
      <w:sz w:val="22"/>
      <w:lang w:val="en-US"/>
    </w:rPr>
  </w:style>
  <w:style w:type="character" w:customStyle="1" w:styleId="BodyTextChar">
    <w:name w:val="Body Text Char"/>
    <w:basedOn w:val="DefaultParagraphFont"/>
    <w:link w:val="BodyText"/>
    <w:semiHidden/>
    <w:rsid w:val="00FA3B69"/>
    <w:rPr>
      <w:rFonts w:ascii="Times New Roman" w:eastAsia="Times New Roman" w:hAnsi="Times New Roman" w:cs="Times New Roman"/>
      <w:sz w:val="22"/>
      <w:lang w:val="en-US" w:eastAsia="en-CA" w:bidi="ar-SA"/>
    </w:rPr>
  </w:style>
  <w:style w:type="paragraph" w:customStyle="1" w:styleId="bodyhanging">
    <w:name w:val="body hanging"/>
    <w:rsid w:val="00FA3B69"/>
    <w:pPr>
      <w:ind w:left="360" w:hanging="360"/>
    </w:pPr>
    <w:rPr>
      <w:rFonts w:ascii="Times New Roman" w:eastAsia="Times New Roman" w:hAnsi="Times New Roman"/>
      <w:sz w:val="22"/>
      <w:lang w:val="en-US"/>
    </w:rPr>
  </w:style>
  <w:style w:type="paragraph" w:customStyle="1" w:styleId="BodyTextBullet">
    <w:name w:val="Body Text Bullet"/>
    <w:rsid w:val="00FA3B69"/>
    <w:pPr>
      <w:keepLines/>
      <w:numPr>
        <w:numId w:val="108"/>
      </w:numPr>
    </w:pPr>
    <w:rPr>
      <w:rFonts w:ascii="Times New Roman" w:eastAsia="Times New Roman" w:hAnsi="Times New Roman"/>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Thangaraj</dc:creator>
  <cp:lastModifiedBy>Elizabeth Thangaraj</cp:lastModifiedBy>
  <cp:revision>1</cp:revision>
  <dcterms:created xsi:type="dcterms:W3CDTF">2011-10-01T23:30:00Z</dcterms:created>
  <dcterms:modified xsi:type="dcterms:W3CDTF">2011-10-02T00:36:00Z</dcterms:modified>
</cp:coreProperties>
</file>