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0"/>
        <w:gridCol w:w="576"/>
        <w:gridCol w:w="708"/>
        <w:gridCol w:w="992"/>
        <w:gridCol w:w="2360"/>
        <w:gridCol w:w="2360"/>
        <w:gridCol w:w="2360"/>
      </w:tblGrid>
      <w:tr w:rsidR="00124D54" w:rsidRPr="00B72295" w:rsidTr="00B72295">
        <w:tc>
          <w:tcPr>
            <w:tcW w:w="1660" w:type="dxa"/>
          </w:tcPr>
          <w:p w:rsidR="005059B0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b/>
                <w:sz w:val="20"/>
                <w:szCs w:val="20"/>
              </w:rPr>
              <w:t>Budgeting Summative: Rubric</w:t>
            </w:r>
          </w:p>
        </w:tc>
        <w:tc>
          <w:tcPr>
            <w:tcW w:w="576" w:type="dxa"/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5059B0" w:rsidRPr="00B72295" w:rsidRDefault="005059B0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Organization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-Title Page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-Work </w:t>
            </w:r>
            <w:r w:rsidR="00B72295" w:rsidRPr="00B72295">
              <w:rPr>
                <w:rFonts w:ascii="Century Gothic" w:hAnsi="Century Gothic"/>
                <w:sz w:val="16"/>
                <w:szCs w:val="16"/>
              </w:rPr>
              <w:t xml:space="preserve">is </w:t>
            </w:r>
            <w:r w:rsidRPr="00B72295">
              <w:rPr>
                <w:rFonts w:ascii="Century Gothic" w:hAnsi="Century Gothic"/>
                <w:sz w:val="16"/>
                <w:szCs w:val="16"/>
              </w:rPr>
              <w:t>in order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-Headings for each section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-Typed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-Work </w:t>
            </w:r>
            <w:r w:rsidR="00827CEF" w:rsidRPr="00B72295">
              <w:rPr>
                <w:rFonts w:ascii="Century Gothic" w:hAnsi="Century Gothic"/>
                <w:sz w:val="16"/>
                <w:szCs w:val="16"/>
              </w:rPr>
              <w:t xml:space="preserve">is organized </w:t>
            </w:r>
            <w:r w:rsidRPr="00B72295">
              <w:rPr>
                <w:rFonts w:ascii="Century Gothic" w:hAnsi="Century Gothic"/>
                <w:sz w:val="16"/>
                <w:szCs w:val="16"/>
              </w:rPr>
              <w:t xml:space="preserve">in a </w:t>
            </w:r>
            <w:r w:rsidR="00B72295" w:rsidRPr="00B72295">
              <w:rPr>
                <w:rFonts w:ascii="Century Gothic" w:hAnsi="Century Gothic"/>
                <w:sz w:val="16"/>
                <w:szCs w:val="16"/>
              </w:rPr>
              <w:t>duo tang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-Spell-checked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 w:rsidP="00A6784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List of Careers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-List printed out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4D54" w:rsidRPr="00B72295" w:rsidRDefault="00124D54" w:rsidP="00A6784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Table of 3 Possible Careers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-3 reasonable careers chosen</w:t>
            </w:r>
          </w:p>
          <w:p w:rsidR="00124D54" w:rsidRPr="00B72295" w:rsidRDefault="00124D54" w:rsidP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-Before and after tax incomes are accurate</w:t>
            </w:r>
          </w:p>
          <w:p w:rsidR="00124D54" w:rsidRPr="00B72295" w:rsidRDefault="00124D54" w:rsidP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-educational requirements are listed</w:t>
            </w:r>
          </w:p>
          <w:p w:rsidR="00124D54" w:rsidRPr="00B72295" w:rsidRDefault="00124D54" w:rsidP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-Researched job openings in the field 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Career Paragraph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72295" w:rsidRPr="00B72295" w:rsidRDefault="00B72295" w:rsidP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Justification of career choice is well thought out, reasonable and clearly explained</w:t>
            </w:r>
          </w:p>
          <w:p w:rsidR="00124D54" w:rsidRPr="00B72295" w:rsidRDefault="00B72295" w:rsidP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-Takes into consideration the educational requirements, the yearly salary, the job openings and your interest in the field.</w:t>
            </w: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Initial Budget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-Monthly income is accurate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-Expenses are listed in a logical order (grouped together appropriately)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-Balance is correct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-Use of dollar signs is consistent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-Includes a title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Rental Needs and Wants Table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-Justifications are well thought out, reasonable and clearly explained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-lists are complete, not missing key needs.</w:t>
            </w: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Rental Definitions - 5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-5 definitions are provided to rental terms.</w:t>
            </w:r>
          </w:p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-Definitions are clear and </w:t>
            </w:r>
            <w:r w:rsidR="00827CEF" w:rsidRPr="00B72295">
              <w:rPr>
                <w:rFonts w:ascii="Century Gothic" w:hAnsi="Century Gothic"/>
                <w:sz w:val="16"/>
                <w:szCs w:val="16"/>
              </w:rPr>
              <w:t>detailed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Costs Associated with Rentals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-List is complete and clear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Table of 3 Possible Rentals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-Table is complete and accurate for 3 properties selected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24D54" w:rsidRPr="00B72295" w:rsidRDefault="00124D54" w:rsidP="00827CE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Rental Paragraph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-Justification of selected property is clear, well thought out and fully explained.  </w:t>
            </w: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Expenses Table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-All expenses are included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-All actual expense costs are accurate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Expenses Paragraph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-Clear and detailed and provides insight into your experiences finding the actual costs vs. what you thought the costs were initially.</w:t>
            </w:r>
          </w:p>
          <w:p w:rsid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72295" w:rsidRP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lastRenderedPageBreak/>
              <w:t>Adjusted Budget with Actual Expenses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-Adjustments have been made to ensure that your budget is financially sound.  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-Choices are wise and ensure that you do not end the month in a deficit.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-Excesses of money remaining is redirected to appropriate form of savings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-A cushion exists for unexpected expenses.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-No regular expenses have been overlooked.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-Contains features that make your budget unique from your fellow students  (e.g.it  reveals information about your priorities)</w:t>
            </w: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Saving for Something Paragraph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-Your decision is sound and it is well explained and justified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Changes in Life Circumstances Table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 xml:space="preserve">-All additional expenses/income are included </w:t>
            </w:r>
          </w:p>
          <w:p w:rsidR="00827CEF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-Creativity is shown in these lists</w:t>
            </w: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Changes in Life Circumstances Adjusted Budget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24D54" w:rsidRPr="00B72295" w:rsidRDefault="00827CEF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Budget is well thought out to include all the changes to income and expenses</w:t>
            </w: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Home Ownership Expenses Table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827CEF" w:rsidRP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-At least 12 expenses are listed – some upfront, some one time, some ongoing</w:t>
            </w:r>
          </w:p>
          <w:p w:rsidR="00B72295" w:rsidRP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-Explanation of all expenses is included</w:t>
            </w:r>
          </w:p>
          <w:p w:rsidR="00B72295" w:rsidRP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-Explanation of mortgage insurance is accurate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24D54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Table of 3 Potential Purchase Properties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B72295" w:rsidRPr="00B72295" w:rsidRDefault="00B72295" w:rsidP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-Table is completed for 3 properties</w:t>
            </w:r>
          </w:p>
          <w:p w:rsidR="00B72295" w:rsidRPr="00B72295" w:rsidRDefault="00B72295" w:rsidP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-All information is accurate</w:t>
            </w:r>
          </w:p>
          <w:p w:rsidR="00124D54" w:rsidRPr="00B72295" w:rsidRDefault="00B72295" w:rsidP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-Monthly Mortgage cost has been accurately calculated</w:t>
            </w:r>
          </w:p>
        </w:tc>
        <w:tc>
          <w:tcPr>
            <w:tcW w:w="2360" w:type="dxa"/>
            <w:shd w:val="clear" w:color="auto" w:fill="808080" w:themeFill="background1" w:themeFillShade="80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27CEF" w:rsidRPr="00B72295" w:rsidTr="00B72295">
        <w:tc>
          <w:tcPr>
            <w:tcW w:w="1660" w:type="dxa"/>
          </w:tcPr>
          <w:p w:rsidR="00124D54" w:rsidRPr="00B72295" w:rsidRDefault="00124D54">
            <w:pPr>
              <w:rPr>
                <w:rFonts w:ascii="Century Gothic" w:hAnsi="Century Gothic"/>
                <w:sz w:val="20"/>
                <w:szCs w:val="20"/>
              </w:rPr>
            </w:pPr>
            <w:r w:rsidRPr="00B72295">
              <w:rPr>
                <w:rFonts w:ascii="Century Gothic" w:hAnsi="Century Gothic"/>
                <w:sz w:val="20"/>
                <w:szCs w:val="20"/>
              </w:rPr>
              <w:t>Renting or Buying Paragraph</w:t>
            </w:r>
          </w:p>
        </w:tc>
        <w:tc>
          <w:tcPr>
            <w:tcW w:w="576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124D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0" w:type="dxa"/>
          </w:tcPr>
          <w:p w:rsidR="00124D54" w:rsidRPr="00B72295" w:rsidRDefault="00B72295">
            <w:pPr>
              <w:rPr>
                <w:rFonts w:ascii="Century Gothic" w:hAnsi="Century Gothic"/>
                <w:sz w:val="16"/>
                <w:szCs w:val="16"/>
              </w:rPr>
            </w:pPr>
            <w:r w:rsidRPr="00B72295">
              <w:rPr>
                <w:rFonts w:ascii="Century Gothic" w:hAnsi="Century Gothic"/>
                <w:sz w:val="16"/>
                <w:szCs w:val="16"/>
              </w:rPr>
              <w:t>-Paragraph is clear, detailed and decision is well justified in relation to your monthly income, expenses, etc.</w:t>
            </w:r>
          </w:p>
        </w:tc>
      </w:tr>
    </w:tbl>
    <w:p w:rsidR="005059B0" w:rsidRPr="00B72295" w:rsidRDefault="005059B0">
      <w:pPr>
        <w:rPr>
          <w:rFonts w:ascii="Century Gothic" w:hAnsi="Century Gothic"/>
          <w:sz w:val="20"/>
          <w:szCs w:val="20"/>
        </w:rPr>
      </w:pPr>
    </w:p>
    <w:sectPr w:rsidR="005059B0" w:rsidRPr="00B72295" w:rsidSect="00827C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59B0"/>
    <w:rsid w:val="00000ED6"/>
    <w:rsid w:val="000253AD"/>
    <w:rsid w:val="000803D0"/>
    <w:rsid w:val="00082127"/>
    <w:rsid w:val="00087FD9"/>
    <w:rsid w:val="00090EBD"/>
    <w:rsid w:val="00091A0C"/>
    <w:rsid w:val="00093F19"/>
    <w:rsid w:val="0009511B"/>
    <w:rsid w:val="000A50F3"/>
    <w:rsid w:val="000E51DC"/>
    <w:rsid w:val="000E7699"/>
    <w:rsid w:val="000F7AA6"/>
    <w:rsid w:val="00103232"/>
    <w:rsid w:val="00105D7C"/>
    <w:rsid w:val="00117F36"/>
    <w:rsid w:val="00124D54"/>
    <w:rsid w:val="00156D71"/>
    <w:rsid w:val="001C7D06"/>
    <w:rsid w:val="001E29E4"/>
    <w:rsid w:val="001E7D64"/>
    <w:rsid w:val="002066BA"/>
    <w:rsid w:val="0020717F"/>
    <w:rsid w:val="002530EC"/>
    <w:rsid w:val="002532D7"/>
    <w:rsid w:val="00253451"/>
    <w:rsid w:val="00271197"/>
    <w:rsid w:val="002D24A9"/>
    <w:rsid w:val="002E3141"/>
    <w:rsid w:val="002E4993"/>
    <w:rsid w:val="002E6F57"/>
    <w:rsid w:val="002E7ACB"/>
    <w:rsid w:val="002F128F"/>
    <w:rsid w:val="003053C1"/>
    <w:rsid w:val="00307579"/>
    <w:rsid w:val="00327B0A"/>
    <w:rsid w:val="003304DD"/>
    <w:rsid w:val="003733E1"/>
    <w:rsid w:val="00387340"/>
    <w:rsid w:val="003A2023"/>
    <w:rsid w:val="003A6EE4"/>
    <w:rsid w:val="003B5898"/>
    <w:rsid w:val="003C5AFE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059B0"/>
    <w:rsid w:val="0051393C"/>
    <w:rsid w:val="005434DD"/>
    <w:rsid w:val="00581989"/>
    <w:rsid w:val="005D1F20"/>
    <w:rsid w:val="006032A2"/>
    <w:rsid w:val="00613961"/>
    <w:rsid w:val="00623467"/>
    <w:rsid w:val="0063215B"/>
    <w:rsid w:val="0064777D"/>
    <w:rsid w:val="006A34BF"/>
    <w:rsid w:val="006A4077"/>
    <w:rsid w:val="006C46CC"/>
    <w:rsid w:val="006D2681"/>
    <w:rsid w:val="006E351F"/>
    <w:rsid w:val="006F65E2"/>
    <w:rsid w:val="00700F36"/>
    <w:rsid w:val="00707A0C"/>
    <w:rsid w:val="0073211B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27CEF"/>
    <w:rsid w:val="00847F6A"/>
    <w:rsid w:val="008565B5"/>
    <w:rsid w:val="00861266"/>
    <w:rsid w:val="0087794D"/>
    <w:rsid w:val="008819E9"/>
    <w:rsid w:val="0088606A"/>
    <w:rsid w:val="008B720A"/>
    <w:rsid w:val="008C1516"/>
    <w:rsid w:val="008D7062"/>
    <w:rsid w:val="008E2BFC"/>
    <w:rsid w:val="008E7A8C"/>
    <w:rsid w:val="00921AFA"/>
    <w:rsid w:val="00935654"/>
    <w:rsid w:val="0094602B"/>
    <w:rsid w:val="009616D1"/>
    <w:rsid w:val="00982056"/>
    <w:rsid w:val="00990712"/>
    <w:rsid w:val="00992EF8"/>
    <w:rsid w:val="009B2B6A"/>
    <w:rsid w:val="009E671B"/>
    <w:rsid w:val="00A006CB"/>
    <w:rsid w:val="00A0435D"/>
    <w:rsid w:val="00A142DF"/>
    <w:rsid w:val="00A15623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2295"/>
    <w:rsid w:val="00B7308D"/>
    <w:rsid w:val="00B7601F"/>
    <w:rsid w:val="00BA18A1"/>
    <w:rsid w:val="00BA5D95"/>
    <w:rsid w:val="00BB7949"/>
    <w:rsid w:val="00BD7156"/>
    <w:rsid w:val="00BE44DF"/>
    <w:rsid w:val="00C00CCB"/>
    <w:rsid w:val="00C45108"/>
    <w:rsid w:val="00C623DE"/>
    <w:rsid w:val="00C814C5"/>
    <w:rsid w:val="00C920EA"/>
    <w:rsid w:val="00C94F3D"/>
    <w:rsid w:val="00CB78DE"/>
    <w:rsid w:val="00CC6B37"/>
    <w:rsid w:val="00CE09B2"/>
    <w:rsid w:val="00CF5B09"/>
    <w:rsid w:val="00CF7869"/>
    <w:rsid w:val="00D03316"/>
    <w:rsid w:val="00D1310A"/>
    <w:rsid w:val="00D2536F"/>
    <w:rsid w:val="00D2551B"/>
    <w:rsid w:val="00D34E76"/>
    <w:rsid w:val="00D37BE0"/>
    <w:rsid w:val="00D54790"/>
    <w:rsid w:val="00D602C5"/>
    <w:rsid w:val="00D84940"/>
    <w:rsid w:val="00DE4F40"/>
    <w:rsid w:val="00DF725C"/>
    <w:rsid w:val="00E97698"/>
    <w:rsid w:val="00EA120B"/>
    <w:rsid w:val="00EA2A2B"/>
    <w:rsid w:val="00EB1B27"/>
    <w:rsid w:val="00ED5CC3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D2C68"/>
    <w:rsid w:val="00FE3759"/>
    <w:rsid w:val="00FE5388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2012-12-17T23:19:00Z</dcterms:created>
  <dcterms:modified xsi:type="dcterms:W3CDTF">2012-12-17T23:57:00Z</dcterms:modified>
</cp:coreProperties>
</file>